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2E074" w14:textId="77777777" w:rsidR="00EC18FA" w:rsidRDefault="00EC18FA">
      <w:pPr>
        <w:spacing w:after="0" w:line="264" w:lineRule="auto"/>
        <w:ind w:firstLine="600"/>
        <w:jc w:val="both"/>
        <w:rPr>
          <w:rFonts w:ascii="Times New Roman" w:hAnsi="Times New Roman"/>
          <w:b/>
          <w:color w:val="000000"/>
          <w:sz w:val="28"/>
          <w:lang w:val="ru-RU"/>
        </w:rPr>
      </w:pPr>
      <w:bookmarkStart w:id="0" w:name="block-12393066"/>
      <w:r>
        <w:rPr>
          <w:rFonts w:ascii="Times New Roman" w:hAnsi="Times New Roman"/>
          <w:b/>
          <w:color w:val="000000"/>
          <w:sz w:val="28"/>
          <w:lang w:val="ru-RU"/>
        </w:rPr>
        <w:t xml:space="preserve">                   </w:t>
      </w:r>
    </w:p>
    <w:p w14:paraId="7D723E70" w14:textId="2D3C435C" w:rsidR="001E4FA5" w:rsidRDefault="00EC18FA">
      <w:pPr>
        <w:spacing w:after="0" w:line="264" w:lineRule="auto"/>
        <w:ind w:firstLine="600"/>
        <w:jc w:val="both"/>
        <w:rPr>
          <w:rFonts w:ascii="Times New Roman" w:hAnsi="Times New Roman"/>
          <w:b/>
          <w:color w:val="000000"/>
          <w:sz w:val="28"/>
          <w:lang w:val="ru-RU"/>
        </w:rPr>
      </w:pPr>
      <w:bookmarkStart w:id="1" w:name="_Hlk177908398"/>
      <w:r>
        <w:rPr>
          <w:rFonts w:ascii="Times New Roman" w:hAnsi="Times New Roman"/>
          <w:b/>
          <w:color w:val="000000"/>
          <w:sz w:val="28"/>
          <w:lang w:val="ru-RU"/>
        </w:rPr>
        <w:t xml:space="preserve">                   </w:t>
      </w:r>
      <w:r w:rsidR="001E4FA5">
        <w:rPr>
          <w:noProof/>
          <w:sz w:val="20"/>
        </w:rPr>
        <w:drawing>
          <wp:inline distT="0" distB="0" distL="0" distR="0" wp14:anchorId="7BF0F670" wp14:editId="12DD1679">
            <wp:extent cx="5940425" cy="8389593"/>
            <wp:effectExtent l="0" t="0" r="0" b="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5940425" cy="8389593"/>
                    </a:xfrm>
                    <a:prstGeom prst="rect">
                      <a:avLst/>
                    </a:prstGeom>
                  </pic:spPr>
                </pic:pic>
              </a:graphicData>
            </a:graphic>
          </wp:inline>
        </w:drawing>
      </w:r>
    </w:p>
    <w:p w14:paraId="76635271" w14:textId="77777777" w:rsidR="001E4FA5" w:rsidRDefault="001E4FA5">
      <w:pPr>
        <w:spacing w:after="0" w:line="264" w:lineRule="auto"/>
        <w:ind w:firstLine="600"/>
        <w:jc w:val="both"/>
        <w:rPr>
          <w:rFonts w:ascii="Times New Roman" w:hAnsi="Times New Roman"/>
          <w:b/>
          <w:color w:val="000000"/>
          <w:sz w:val="28"/>
          <w:lang w:val="ru-RU"/>
        </w:rPr>
      </w:pPr>
    </w:p>
    <w:p w14:paraId="073C411F" w14:textId="46B3D502" w:rsidR="001E4FA5" w:rsidRDefault="001E4FA5">
      <w:pPr>
        <w:spacing w:after="0" w:line="264" w:lineRule="auto"/>
        <w:ind w:firstLine="600"/>
        <w:jc w:val="both"/>
        <w:rPr>
          <w:rFonts w:ascii="Times New Roman" w:hAnsi="Times New Roman"/>
          <w:b/>
          <w:color w:val="000000"/>
          <w:sz w:val="28"/>
          <w:lang w:val="ru-RU"/>
        </w:rPr>
      </w:pPr>
    </w:p>
    <w:p w14:paraId="2F0E2B99" w14:textId="77777777" w:rsidR="001E4FA5" w:rsidRDefault="001E4FA5">
      <w:pPr>
        <w:spacing w:after="0" w:line="264" w:lineRule="auto"/>
        <w:ind w:firstLine="600"/>
        <w:jc w:val="both"/>
        <w:rPr>
          <w:rFonts w:ascii="Times New Roman" w:hAnsi="Times New Roman"/>
          <w:b/>
          <w:color w:val="000000"/>
          <w:sz w:val="28"/>
          <w:lang w:val="ru-RU"/>
        </w:rPr>
      </w:pPr>
    </w:p>
    <w:p w14:paraId="414908A4" w14:textId="77777777" w:rsidR="001E4FA5" w:rsidRDefault="001E4FA5">
      <w:pPr>
        <w:spacing w:after="0" w:line="264" w:lineRule="auto"/>
        <w:ind w:firstLine="600"/>
        <w:jc w:val="both"/>
        <w:rPr>
          <w:rFonts w:ascii="Times New Roman" w:hAnsi="Times New Roman"/>
          <w:b/>
          <w:color w:val="000000"/>
          <w:sz w:val="28"/>
          <w:lang w:val="ru-RU"/>
        </w:rPr>
      </w:pPr>
    </w:p>
    <w:p w14:paraId="38E14693" w14:textId="4DAB5783" w:rsidR="00B74187" w:rsidRDefault="00EC18FA">
      <w:pPr>
        <w:spacing w:after="0" w:line="264" w:lineRule="auto"/>
        <w:ind w:firstLine="600"/>
        <w:jc w:val="both"/>
        <w:rPr>
          <w:rFonts w:ascii="Times New Roman" w:hAnsi="Times New Roman"/>
          <w:b/>
          <w:color w:val="000000"/>
          <w:sz w:val="28"/>
          <w:lang w:val="ru-RU"/>
        </w:rPr>
      </w:pPr>
      <w:r>
        <w:rPr>
          <w:rFonts w:ascii="Times New Roman" w:hAnsi="Times New Roman"/>
          <w:b/>
          <w:color w:val="000000"/>
          <w:sz w:val="28"/>
          <w:lang w:val="ru-RU"/>
        </w:rPr>
        <w:t xml:space="preserve"> </w:t>
      </w:r>
      <w:r w:rsidR="003339FE" w:rsidRPr="00A41BFF">
        <w:rPr>
          <w:rFonts w:ascii="Times New Roman" w:hAnsi="Times New Roman"/>
          <w:b/>
          <w:color w:val="000000"/>
          <w:sz w:val="28"/>
          <w:lang w:val="ru-RU"/>
        </w:rPr>
        <w:t>ПОЯСНИТЕЛЬНАЯ ЗАПИСКА</w:t>
      </w:r>
    </w:p>
    <w:p w14:paraId="4E72EE91" w14:textId="77777777" w:rsidR="00EC18FA" w:rsidRDefault="00EC18FA">
      <w:pPr>
        <w:spacing w:after="0" w:line="264" w:lineRule="auto"/>
        <w:ind w:firstLine="600"/>
        <w:jc w:val="both"/>
        <w:rPr>
          <w:rFonts w:ascii="Times New Roman" w:hAnsi="Times New Roman"/>
          <w:b/>
          <w:color w:val="000000"/>
          <w:sz w:val="28"/>
          <w:lang w:val="ru-RU"/>
        </w:rPr>
      </w:pPr>
    </w:p>
    <w:p w14:paraId="11FF0FA7" w14:textId="77777777" w:rsidR="00EC18FA" w:rsidRPr="00EC18FA" w:rsidRDefault="00EC18FA" w:rsidP="00EC18FA">
      <w:pPr>
        <w:pStyle w:val="c16"/>
        <w:shd w:val="clear" w:color="auto" w:fill="FFFFFF"/>
        <w:spacing w:before="0" w:beforeAutospacing="0" w:after="0" w:afterAutospacing="0"/>
        <w:rPr>
          <w:rStyle w:val="c71"/>
          <w:b/>
          <w:bCs/>
          <w:color w:val="000000"/>
          <w:sz w:val="28"/>
          <w:szCs w:val="28"/>
        </w:rPr>
      </w:pPr>
      <w:proofErr w:type="gramStart"/>
      <w:r w:rsidRPr="00EC18FA">
        <w:rPr>
          <w:rStyle w:val="c71"/>
          <w:b/>
          <w:bCs/>
          <w:color w:val="000000"/>
          <w:sz w:val="28"/>
          <w:szCs w:val="28"/>
        </w:rPr>
        <w:t>Нормативное  обеспечение</w:t>
      </w:r>
      <w:proofErr w:type="gramEnd"/>
      <w:r w:rsidRPr="00EC18FA">
        <w:rPr>
          <w:rStyle w:val="c71"/>
          <w:b/>
          <w:bCs/>
          <w:color w:val="000000"/>
          <w:sz w:val="28"/>
          <w:szCs w:val="28"/>
        </w:rPr>
        <w:t xml:space="preserve"> изучение предмета:</w:t>
      </w:r>
    </w:p>
    <w:p w14:paraId="6A48E9AF" w14:textId="5D6C2C82" w:rsidR="00EC18FA" w:rsidRDefault="00EC18FA" w:rsidP="00EC18FA">
      <w:pPr>
        <w:pStyle w:val="c16"/>
        <w:shd w:val="clear" w:color="auto" w:fill="FFFFFF"/>
        <w:spacing w:before="0" w:beforeAutospacing="0" w:after="0" w:afterAutospacing="0"/>
        <w:rPr>
          <w:rStyle w:val="c71"/>
          <w:b/>
          <w:bCs/>
          <w:color w:val="000000"/>
          <w:sz w:val="28"/>
          <w:szCs w:val="28"/>
        </w:rPr>
      </w:pPr>
      <w:r w:rsidRPr="00EC18FA">
        <w:rPr>
          <w:rStyle w:val="c71"/>
          <w:b/>
          <w:bCs/>
          <w:color w:val="000000"/>
          <w:sz w:val="28"/>
          <w:szCs w:val="28"/>
        </w:rPr>
        <w:t xml:space="preserve">    Рабочая </w:t>
      </w:r>
      <w:proofErr w:type="gramStart"/>
      <w:r w:rsidRPr="00EC18FA">
        <w:rPr>
          <w:rStyle w:val="c71"/>
          <w:b/>
          <w:bCs/>
          <w:color w:val="000000"/>
          <w:sz w:val="28"/>
          <w:szCs w:val="28"/>
        </w:rPr>
        <w:t>программа  составлена</w:t>
      </w:r>
      <w:proofErr w:type="gramEnd"/>
      <w:r w:rsidRPr="00EC18FA">
        <w:rPr>
          <w:rStyle w:val="c71"/>
          <w:b/>
          <w:bCs/>
          <w:color w:val="000000"/>
          <w:sz w:val="28"/>
          <w:szCs w:val="28"/>
        </w:rPr>
        <w:t xml:space="preserve">   на основе нормативных документов</w:t>
      </w:r>
    </w:p>
    <w:p w14:paraId="37315936" w14:textId="77777777" w:rsidR="00B237C0" w:rsidRDefault="00B237C0" w:rsidP="00EC18FA">
      <w:pPr>
        <w:pStyle w:val="c16"/>
        <w:shd w:val="clear" w:color="auto" w:fill="FFFFFF"/>
        <w:spacing w:before="0" w:beforeAutospacing="0" w:after="0" w:afterAutospacing="0"/>
      </w:pPr>
      <w:r>
        <w:t xml:space="preserve">– Федеральный закон от 29 декабря 2012 г. № 273-ФЗ «Об образовании в Российской Федерации»; </w:t>
      </w:r>
    </w:p>
    <w:p w14:paraId="3A6C573C" w14:textId="77777777" w:rsidR="00B237C0" w:rsidRDefault="00B237C0" w:rsidP="00EC18FA">
      <w:pPr>
        <w:pStyle w:val="c16"/>
        <w:shd w:val="clear" w:color="auto" w:fill="FFFFFF"/>
        <w:spacing w:before="0" w:beforeAutospacing="0" w:after="0" w:afterAutospacing="0"/>
      </w:pP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73D0EE51" w14:textId="77777777" w:rsidR="00B237C0" w:rsidRDefault="00B237C0" w:rsidP="00EC18FA">
      <w:pPr>
        <w:pStyle w:val="c16"/>
        <w:shd w:val="clear" w:color="auto" w:fill="FFFFFF"/>
        <w:spacing w:before="0" w:beforeAutospacing="0" w:after="0" w:afterAutospacing="0"/>
      </w:pPr>
      <w:r>
        <w:t>– 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w:t>
      </w:r>
    </w:p>
    <w:p w14:paraId="6C59A857" w14:textId="77777777" w:rsidR="00B237C0" w:rsidRDefault="00B237C0" w:rsidP="00EC18FA">
      <w:pPr>
        <w:pStyle w:val="c16"/>
        <w:shd w:val="clear" w:color="auto" w:fill="FFFFFF"/>
        <w:spacing w:before="0" w:beforeAutospacing="0" w:after="0" w:afterAutospacing="0"/>
      </w:pPr>
      <w:r>
        <w:t xml:space="preserve"> – Федеральный государственный образовательный стандарт начального общего образования (утв. приказом </w:t>
      </w:r>
      <w:proofErr w:type="spellStart"/>
      <w:r>
        <w:t>Минпросвещения</w:t>
      </w:r>
      <w:proofErr w:type="spellEnd"/>
      <w:r>
        <w:t xml:space="preserve"> России от 31 мая 2021 г. № 286) (далее – ФГОС НОО);</w:t>
      </w:r>
    </w:p>
    <w:p w14:paraId="6A7E39E0" w14:textId="77777777" w:rsidR="00B237C0" w:rsidRDefault="00B237C0" w:rsidP="00EC18FA">
      <w:pPr>
        <w:pStyle w:val="c16"/>
        <w:shd w:val="clear" w:color="auto" w:fill="FFFFFF"/>
        <w:spacing w:before="0" w:beforeAutospacing="0" w:after="0" w:afterAutospacing="0"/>
      </w:pPr>
      <w:r>
        <w:t xml:space="preserve"> – Федеральный государственный образовательный стандарт основного общего образования (утв. приказом </w:t>
      </w:r>
      <w:proofErr w:type="spellStart"/>
      <w:r>
        <w:t>Минпросвещения</w:t>
      </w:r>
      <w:proofErr w:type="spellEnd"/>
      <w:r>
        <w:t xml:space="preserve"> России от 31 мая 2021 г. № 287) (далее – ФГОС ООО);</w:t>
      </w:r>
    </w:p>
    <w:p w14:paraId="35EC2E28" w14:textId="77777777" w:rsidR="00B237C0" w:rsidRDefault="00B237C0" w:rsidP="00EC18FA">
      <w:pPr>
        <w:pStyle w:val="c16"/>
        <w:shd w:val="clear" w:color="auto" w:fill="FFFFFF"/>
        <w:spacing w:before="0" w:beforeAutospacing="0" w:after="0" w:afterAutospacing="0"/>
      </w:pPr>
      <w:r>
        <w:t xml:space="preserve"> – Федеральная образовательная программа начального общего образования (утв. приказом </w:t>
      </w:r>
      <w:proofErr w:type="spellStart"/>
      <w:r>
        <w:t>Минпросвещения</w:t>
      </w:r>
      <w:proofErr w:type="spellEnd"/>
      <w:r>
        <w:t xml:space="preserve"> России от 18 мая 2023 г. № 372) (далее – ФОП НОО); </w:t>
      </w:r>
    </w:p>
    <w:p w14:paraId="445DF931" w14:textId="77777777" w:rsidR="00B237C0" w:rsidRDefault="00B237C0" w:rsidP="00EC18FA">
      <w:pPr>
        <w:pStyle w:val="c16"/>
        <w:shd w:val="clear" w:color="auto" w:fill="FFFFFF"/>
        <w:spacing w:before="0" w:beforeAutospacing="0" w:after="0" w:afterAutospacing="0"/>
      </w:pPr>
      <w:r>
        <w:t xml:space="preserve">– Федеральная образовательная программа основного общего образования (утв. приказом </w:t>
      </w:r>
      <w:proofErr w:type="spellStart"/>
      <w:r>
        <w:t>Минпросвещения</w:t>
      </w:r>
      <w:proofErr w:type="spellEnd"/>
      <w:r>
        <w:t xml:space="preserve"> России от 18 мая 2023 г. № 370) (далее – ФОП ООО); </w:t>
      </w:r>
    </w:p>
    <w:p w14:paraId="458CDCB1" w14:textId="77777777" w:rsidR="00B237C0" w:rsidRDefault="00B237C0" w:rsidP="00EC18FA">
      <w:pPr>
        <w:pStyle w:val="c16"/>
        <w:shd w:val="clear" w:color="auto" w:fill="FFFFFF"/>
        <w:spacing w:before="0" w:beforeAutospacing="0" w:after="0" w:afterAutospacing="0"/>
      </w:pPr>
      <w:r>
        <w:t>– Федеральная рабочая программа начального общего образования по учебному предмету «Музыка» (для 1–4 классов образовательных организаций) (далее – ФРП НОО); 2</w:t>
      </w:r>
    </w:p>
    <w:p w14:paraId="0DAABE01" w14:textId="77777777" w:rsidR="00B237C0" w:rsidRDefault="00B237C0" w:rsidP="00EC18FA">
      <w:pPr>
        <w:pStyle w:val="c16"/>
        <w:shd w:val="clear" w:color="auto" w:fill="FFFFFF"/>
        <w:spacing w:before="0" w:beforeAutospacing="0" w:after="0" w:afterAutospacing="0"/>
      </w:pPr>
      <w:r>
        <w:t xml:space="preserve"> – Федеральная рабочая программа основного общего образования по учебному предмету «Музыка» (для 5–8 классов образовательных организаций) (далее – ФРП ООО);</w:t>
      </w:r>
    </w:p>
    <w:p w14:paraId="19F46274" w14:textId="47FB459F" w:rsidR="00B237C0" w:rsidRPr="00EC18FA" w:rsidRDefault="00B237C0" w:rsidP="00EC18FA">
      <w:pPr>
        <w:pStyle w:val="c16"/>
        <w:shd w:val="clear" w:color="auto" w:fill="FFFFFF"/>
        <w:spacing w:before="0" w:beforeAutospacing="0" w:after="0" w:afterAutospacing="0"/>
        <w:rPr>
          <w:rFonts w:ascii="Calibri" w:hAnsi="Calibri" w:cs="Calibri"/>
          <w:color w:val="000000"/>
          <w:sz w:val="28"/>
          <w:szCs w:val="28"/>
        </w:rPr>
      </w:pPr>
      <w:r>
        <w:t xml:space="preserve"> – приказ </w:t>
      </w:r>
      <w:proofErr w:type="spellStart"/>
      <w:r>
        <w:t>Минпросвещения</w:t>
      </w:r>
      <w:proofErr w:type="spellEnd"/>
      <w:r>
        <w:t xml:space="preserve">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исключённых учебников»</w:t>
      </w:r>
    </w:p>
    <w:p w14:paraId="40C92C18" w14:textId="35F6C2FD" w:rsidR="00EC18FA" w:rsidRPr="00EC18FA" w:rsidRDefault="00B237C0" w:rsidP="00EC18FA">
      <w:pPr>
        <w:pStyle w:val="c36"/>
        <w:shd w:val="clear" w:color="auto" w:fill="FFFFFF"/>
        <w:spacing w:before="0" w:beforeAutospacing="0" w:after="0" w:afterAutospacing="0"/>
        <w:rPr>
          <w:bCs/>
          <w:color w:val="000000"/>
          <w:sz w:val="28"/>
          <w:szCs w:val="28"/>
        </w:rPr>
      </w:pPr>
      <w:r>
        <w:rPr>
          <w:bCs/>
          <w:color w:val="000000"/>
          <w:sz w:val="28"/>
          <w:szCs w:val="28"/>
        </w:rPr>
        <w:t xml:space="preserve"> -</w:t>
      </w:r>
      <w:proofErr w:type="gramStart"/>
      <w:r w:rsidR="00EC18FA" w:rsidRPr="00EC18FA">
        <w:rPr>
          <w:bCs/>
          <w:color w:val="000000"/>
          <w:sz w:val="28"/>
          <w:szCs w:val="28"/>
        </w:rPr>
        <w:t>Рабочего  учебного</w:t>
      </w:r>
      <w:proofErr w:type="gramEnd"/>
      <w:r w:rsidR="00EC18FA" w:rsidRPr="00EC18FA">
        <w:rPr>
          <w:bCs/>
          <w:color w:val="000000"/>
          <w:sz w:val="28"/>
          <w:szCs w:val="28"/>
        </w:rPr>
        <w:t xml:space="preserve"> плана </w:t>
      </w:r>
      <w:r w:rsidR="004B6BC0">
        <w:rPr>
          <w:bCs/>
          <w:color w:val="000000"/>
          <w:sz w:val="28"/>
          <w:szCs w:val="28"/>
        </w:rPr>
        <w:t>Г</w:t>
      </w:r>
      <w:r w:rsidR="00EC18FA" w:rsidRPr="00EC18FA">
        <w:rPr>
          <w:bCs/>
          <w:color w:val="000000"/>
          <w:sz w:val="28"/>
          <w:szCs w:val="28"/>
        </w:rPr>
        <w:t>БОУ «СШ№22» на 20</w:t>
      </w:r>
      <w:r w:rsidR="004B6BC0">
        <w:rPr>
          <w:bCs/>
          <w:color w:val="000000"/>
          <w:sz w:val="28"/>
          <w:szCs w:val="28"/>
        </w:rPr>
        <w:t>24</w:t>
      </w:r>
      <w:r w:rsidR="00EC18FA" w:rsidRPr="00EC18FA">
        <w:rPr>
          <w:bCs/>
          <w:color w:val="000000"/>
          <w:sz w:val="28"/>
          <w:szCs w:val="28"/>
        </w:rPr>
        <w:t>-202</w:t>
      </w:r>
      <w:r w:rsidR="004B6BC0">
        <w:rPr>
          <w:bCs/>
          <w:color w:val="000000"/>
          <w:sz w:val="28"/>
          <w:szCs w:val="28"/>
        </w:rPr>
        <w:t>5</w:t>
      </w:r>
      <w:r w:rsidR="00EC18FA" w:rsidRPr="00EC18FA">
        <w:rPr>
          <w:bCs/>
          <w:color w:val="000000"/>
          <w:sz w:val="28"/>
          <w:szCs w:val="28"/>
        </w:rPr>
        <w:t xml:space="preserve"> учебный год</w:t>
      </w:r>
    </w:p>
    <w:p w14:paraId="00AD75AE" w14:textId="263B1878" w:rsidR="00EC18FA" w:rsidRPr="00EC18FA" w:rsidRDefault="00EC18FA" w:rsidP="00EC18FA">
      <w:pPr>
        <w:pStyle w:val="c36"/>
        <w:shd w:val="clear" w:color="auto" w:fill="FFFFFF"/>
        <w:spacing w:before="0" w:beforeAutospacing="0" w:after="0" w:afterAutospacing="0"/>
        <w:rPr>
          <w:bCs/>
          <w:color w:val="000000"/>
          <w:sz w:val="28"/>
          <w:szCs w:val="28"/>
        </w:rPr>
      </w:pPr>
      <w:r w:rsidRPr="00EC18FA">
        <w:rPr>
          <w:bCs/>
          <w:color w:val="000000"/>
          <w:sz w:val="28"/>
          <w:szCs w:val="28"/>
        </w:rPr>
        <w:t xml:space="preserve"> </w:t>
      </w:r>
      <w:r w:rsidR="00B237C0">
        <w:rPr>
          <w:bCs/>
          <w:color w:val="000000"/>
          <w:sz w:val="28"/>
          <w:szCs w:val="28"/>
        </w:rPr>
        <w:t>-</w:t>
      </w:r>
      <w:r w:rsidRPr="00EC18FA">
        <w:rPr>
          <w:bCs/>
          <w:color w:val="000000"/>
          <w:sz w:val="28"/>
          <w:szCs w:val="28"/>
        </w:rPr>
        <w:t xml:space="preserve"> Рабочего календарного </w:t>
      </w:r>
      <w:proofErr w:type="gramStart"/>
      <w:r w:rsidRPr="00EC18FA">
        <w:rPr>
          <w:bCs/>
          <w:color w:val="000000"/>
          <w:sz w:val="28"/>
          <w:szCs w:val="28"/>
        </w:rPr>
        <w:t xml:space="preserve">графика  </w:t>
      </w:r>
      <w:r w:rsidR="004B6BC0">
        <w:rPr>
          <w:bCs/>
          <w:color w:val="000000"/>
          <w:sz w:val="28"/>
          <w:szCs w:val="28"/>
        </w:rPr>
        <w:t>Г</w:t>
      </w:r>
      <w:r w:rsidRPr="00EC18FA">
        <w:rPr>
          <w:bCs/>
          <w:color w:val="000000"/>
          <w:sz w:val="28"/>
          <w:szCs w:val="28"/>
        </w:rPr>
        <w:t>БОУ</w:t>
      </w:r>
      <w:proofErr w:type="gramEnd"/>
      <w:r w:rsidRPr="00EC18FA">
        <w:rPr>
          <w:bCs/>
          <w:color w:val="000000"/>
          <w:sz w:val="28"/>
          <w:szCs w:val="28"/>
        </w:rPr>
        <w:t xml:space="preserve"> «СШ№22№ на 202</w:t>
      </w:r>
      <w:r w:rsidR="004B6BC0">
        <w:rPr>
          <w:bCs/>
          <w:color w:val="000000"/>
          <w:sz w:val="28"/>
          <w:szCs w:val="28"/>
        </w:rPr>
        <w:t>4</w:t>
      </w:r>
      <w:r w:rsidRPr="00EC18FA">
        <w:rPr>
          <w:bCs/>
          <w:color w:val="000000"/>
          <w:sz w:val="28"/>
          <w:szCs w:val="28"/>
        </w:rPr>
        <w:t>-202</w:t>
      </w:r>
      <w:r w:rsidR="004B6BC0">
        <w:rPr>
          <w:bCs/>
          <w:color w:val="000000"/>
          <w:sz w:val="28"/>
          <w:szCs w:val="28"/>
        </w:rPr>
        <w:t>5</w:t>
      </w:r>
      <w:r w:rsidRPr="00EC18FA">
        <w:rPr>
          <w:bCs/>
          <w:color w:val="000000"/>
          <w:sz w:val="28"/>
          <w:szCs w:val="28"/>
        </w:rPr>
        <w:t xml:space="preserve"> учебный год.</w:t>
      </w:r>
    </w:p>
    <w:bookmarkEnd w:id="1"/>
    <w:p w14:paraId="13C9D3A5" w14:textId="655E0211" w:rsidR="00EC18FA" w:rsidRDefault="00EC18FA" w:rsidP="003F6DDD">
      <w:pPr>
        <w:spacing w:after="0" w:line="264" w:lineRule="auto"/>
        <w:ind w:firstLine="600"/>
        <w:jc w:val="center"/>
        <w:rPr>
          <w:rFonts w:ascii="Times New Roman" w:hAnsi="Times New Roman" w:cs="Times New Roman"/>
          <w:bCs/>
          <w:color w:val="000000"/>
          <w:sz w:val="28"/>
          <w:szCs w:val="28"/>
          <w:lang w:val="ru-RU"/>
        </w:rPr>
      </w:pPr>
      <w:r w:rsidRPr="00EC18FA">
        <w:rPr>
          <w:rFonts w:ascii="Times New Roman" w:hAnsi="Times New Roman" w:cs="Times New Roman"/>
          <w:bCs/>
          <w:color w:val="000000"/>
          <w:sz w:val="28"/>
          <w:szCs w:val="28"/>
          <w:lang w:val="ru-RU"/>
        </w:rPr>
        <w:t>Программа</w:t>
      </w:r>
      <w:r>
        <w:rPr>
          <w:rFonts w:ascii="Times New Roman" w:hAnsi="Times New Roman" w:cs="Times New Roman"/>
          <w:bCs/>
          <w:color w:val="000000"/>
          <w:sz w:val="28"/>
          <w:szCs w:val="28"/>
          <w:lang w:val="ru-RU"/>
        </w:rPr>
        <w:t xml:space="preserve"> </w:t>
      </w:r>
      <w:r w:rsidRPr="00EC18FA">
        <w:rPr>
          <w:rFonts w:ascii="Times New Roman" w:hAnsi="Times New Roman" w:cs="Times New Roman"/>
          <w:bCs/>
          <w:color w:val="000000"/>
          <w:sz w:val="28"/>
          <w:szCs w:val="28"/>
          <w:lang w:val="ru-RU"/>
        </w:rPr>
        <w:t>реализована в учебник</w:t>
      </w:r>
      <w:r w:rsidR="003F6DDD">
        <w:rPr>
          <w:rFonts w:ascii="Times New Roman" w:hAnsi="Times New Roman" w:cs="Times New Roman"/>
          <w:bCs/>
          <w:color w:val="000000"/>
          <w:sz w:val="28"/>
          <w:szCs w:val="28"/>
          <w:lang w:val="ru-RU"/>
        </w:rPr>
        <w:t>ах</w:t>
      </w:r>
      <w:r w:rsidRPr="00EC18FA">
        <w:rPr>
          <w:rFonts w:ascii="Times New Roman" w:hAnsi="Times New Roman" w:cs="Times New Roman"/>
          <w:bCs/>
          <w:color w:val="000000"/>
          <w:sz w:val="28"/>
          <w:szCs w:val="28"/>
          <w:lang w:val="ru-RU"/>
        </w:rPr>
        <w:t>:</w:t>
      </w:r>
    </w:p>
    <w:tbl>
      <w:tblPr>
        <w:tblW w:w="16716"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20"/>
        <w:gridCol w:w="5896"/>
      </w:tblGrid>
      <w:tr w:rsidR="003F6DDD" w:rsidRPr="001E4FA5" w14:paraId="42F23859" w14:textId="77777777" w:rsidTr="003F6DDD">
        <w:trPr>
          <w:gridAfter w:val="1"/>
          <w:tblCellSpacing w:w="15" w:type="dxa"/>
        </w:trPr>
        <w:tc>
          <w:tcPr>
            <w:tcW w:w="0" w:type="auto"/>
            <w:shd w:val="clear" w:color="auto" w:fill="FFFFFF"/>
            <w:vAlign w:val="center"/>
            <w:hideMark/>
          </w:tcPr>
          <w:p w14:paraId="3600420A" w14:textId="77777777" w:rsidR="003F6DDD" w:rsidRPr="003F6DDD" w:rsidRDefault="003F6DDD" w:rsidP="003F6DDD">
            <w:pPr>
              <w:spacing w:after="0" w:line="240" w:lineRule="auto"/>
              <w:rPr>
                <w:rStyle w:val="aa"/>
                <w:lang w:val="ru-RU" w:eastAsia="ru-RU"/>
              </w:rPr>
            </w:pPr>
            <w:r w:rsidRPr="003F6DDD">
              <w:rPr>
                <w:rStyle w:val="aa"/>
                <w:lang w:val="ru-RU" w:eastAsia="ru-RU"/>
              </w:rPr>
              <w:t>Музыка: 5-й класс: учебник / Сергеева Г. П., Критская Е. Д., Акционерное общество «Издательство «Просвещение»</w:t>
            </w:r>
          </w:p>
        </w:tc>
      </w:tr>
      <w:tr w:rsidR="003F6DDD" w:rsidRPr="001E4FA5" w14:paraId="44F0FB90" w14:textId="77777777" w:rsidTr="003F6DDD">
        <w:trPr>
          <w:tblCellSpacing w:w="15" w:type="dxa"/>
        </w:trPr>
        <w:tc>
          <w:tcPr>
            <w:tcW w:w="0" w:type="auto"/>
            <w:shd w:val="clear" w:color="auto" w:fill="FFFFFF"/>
            <w:vAlign w:val="center"/>
            <w:hideMark/>
          </w:tcPr>
          <w:p w14:paraId="61688971" w14:textId="00820E24" w:rsidR="003F6DDD" w:rsidRPr="003F6DDD" w:rsidRDefault="003F6DDD" w:rsidP="003F6DDD">
            <w:pPr>
              <w:spacing w:after="0" w:line="240" w:lineRule="auto"/>
              <w:rPr>
                <w:rStyle w:val="aa"/>
                <w:lang w:val="ru-RU" w:eastAsia="ru-RU"/>
              </w:rPr>
            </w:pPr>
            <w:r w:rsidRPr="003F6DDD">
              <w:rPr>
                <w:rStyle w:val="aa"/>
                <w:lang w:val="ru-RU"/>
              </w:rPr>
              <w:t>Музыка: 6-й класс: учебник, 6 класс/ Сергеева Г. П., Критская Е. Д., Акционерное общество «Издательство «Просвещение»</w:t>
            </w:r>
          </w:p>
        </w:tc>
        <w:tc>
          <w:tcPr>
            <w:tcW w:w="0" w:type="auto"/>
            <w:shd w:val="clear" w:color="auto" w:fill="FFFFFF"/>
            <w:vAlign w:val="center"/>
            <w:hideMark/>
          </w:tcPr>
          <w:p w14:paraId="026DAF76" w14:textId="33829B3D" w:rsidR="003F6DDD" w:rsidRPr="003F6DDD" w:rsidRDefault="003F6DDD" w:rsidP="003F6DDD">
            <w:pPr>
              <w:spacing w:after="0" w:line="240" w:lineRule="auto"/>
              <w:rPr>
                <w:rStyle w:val="aa"/>
                <w:lang w:val="ru-RU" w:eastAsia="ru-RU"/>
              </w:rPr>
            </w:pPr>
            <w:r w:rsidRPr="003F6DDD">
              <w:rPr>
                <w:rStyle w:val="aa"/>
                <w:lang w:val="ru-RU" w:eastAsia="ru-RU"/>
              </w:rPr>
              <w:t xml:space="preserve">Музыка: 6-й класс: учебник, 6 </w:t>
            </w:r>
            <w:proofErr w:type="spellStart"/>
            <w:r w:rsidRPr="003F6DDD">
              <w:rPr>
                <w:rStyle w:val="aa"/>
                <w:lang w:val="ru-RU" w:eastAsia="ru-RU"/>
              </w:rPr>
              <w:t>кла</w:t>
            </w:r>
            <w:proofErr w:type="spellEnd"/>
            <w:r w:rsidRPr="003F6DDD">
              <w:rPr>
                <w:rStyle w:val="aa"/>
                <w:lang w:val="ru-RU" w:eastAsia="ru-RU"/>
              </w:rPr>
              <w:t xml:space="preserve"> «Издательство «Просвещение»</w:t>
            </w:r>
          </w:p>
        </w:tc>
      </w:tr>
    </w:tbl>
    <w:p w14:paraId="202F1242" w14:textId="6610EC15" w:rsidR="003F6DDD" w:rsidRPr="004B6BC0" w:rsidRDefault="003F6DDD" w:rsidP="003F6DDD">
      <w:pPr>
        <w:spacing w:after="0" w:line="264" w:lineRule="auto"/>
        <w:jc w:val="both"/>
        <w:rPr>
          <w:rStyle w:val="aa"/>
          <w:lang w:val="ru-RU"/>
        </w:rPr>
      </w:pPr>
      <w:r w:rsidRPr="003F6DDD">
        <w:rPr>
          <w:rStyle w:val="aa"/>
          <w:lang w:val="ru-RU"/>
        </w:rPr>
        <w:t>Музыка: 7-й класс: учебник, 7 класс/ Сергеева Г. П., Критская Е. Д., Акционерное общество «Издательство «Просвещение»</w:t>
      </w:r>
    </w:p>
    <w:p w14:paraId="323DDFF6" w14:textId="5943D1A5" w:rsidR="003F6DDD" w:rsidRDefault="003F6DDD" w:rsidP="003F6DDD">
      <w:pPr>
        <w:spacing w:after="0" w:line="264" w:lineRule="auto"/>
        <w:jc w:val="both"/>
        <w:rPr>
          <w:rStyle w:val="aa"/>
          <w:lang w:val="ru-RU"/>
        </w:rPr>
      </w:pPr>
      <w:r w:rsidRPr="003F6DDD">
        <w:rPr>
          <w:rStyle w:val="aa"/>
          <w:lang w:val="ru-RU"/>
        </w:rPr>
        <w:lastRenderedPageBreak/>
        <w:t>Музыка: 8-й класс: учебник, 8 класс/ Сергеева Г. П., Критская Е. Д., Акционерное общество «Издательство «Просвещение»</w:t>
      </w:r>
    </w:p>
    <w:p w14:paraId="19CE898D" w14:textId="237F9B33" w:rsidR="00C41F9C" w:rsidRDefault="00C41F9C" w:rsidP="003F6DDD">
      <w:pPr>
        <w:spacing w:after="0" w:line="264" w:lineRule="auto"/>
        <w:jc w:val="both"/>
        <w:rPr>
          <w:rStyle w:val="aa"/>
          <w:lang w:val="ru-RU"/>
        </w:rPr>
      </w:pPr>
    </w:p>
    <w:p w14:paraId="7171B71C" w14:textId="77777777" w:rsidR="00C41F9C" w:rsidRPr="003F6DDD" w:rsidRDefault="00C41F9C" w:rsidP="003F6DDD">
      <w:pPr>
        <w:spacing w:after="0" w:line="264" w:lineRule="auto"/>
        <w:jc w:val="both"/>
        <w:rPr>
          <w:rStyle w:val="aa"/>
          <w:lang w:val="ru-RU"/>
        </w:rPr>
      </w:pPr>
    </w:p>
    <w:p w14:paraId="651EEB28" w14:textId="6E3042A5" w:rsidR="00EC18FA" w:rsidRPr="004B6BC0" w:rsidRDefault="00EC18FA" w:rsidP="00EC18FA">
      <w:pPr>
        <w:spacing w:after="0" w:line="264" w:lineRule="auto"/>
        <w:ind w:firstLine="600"/>
        <w:jc w:val="both"/>
        <w:rPr>
          <w:rStyle w:val="aa"/>
          <w:lang w:val="ru-RU"/>
        </w:rPr>
      </w:pPr>
    </w:p>
    <w:p w14:paraId="4C79A5AF" w14:textId="292871CB" w:rsidR="00EC18FA" w:rsidRPr="003F6DDD" w:rsidRDefault="00EC18FA" w:rsidP="003F6DDD">
      <w:pPr>
        <w:spacing w:after="0" w:line="264" w:lineRule="auto"/>
        <w:jc w:val="both"/>
        <w:rPr>
          <w:rFonts w:ascii="Times New Roman" w:hAnsi="Times New Roman" w:cs="Times New Roman"/>
          <w:sz w:val="28"/>
          <w:szCs w:val="28"/>
          <w:lang w:val="ru-RU"/>
        </w:rPr>
      </w:pPr>
      <w:r w:rsidRPr="003F6DDD">
        <w:rPr>
          <w:rStyle w:val="c20"/>
          <w:rFonts w:ascii="Times New Roman" w:hAnsi="Times New Roman" w:cs="Times New Roman"/>
          <w:b/>
          <w:bCs/>
          <w:sz w:val="28"/>
          <w:szCs w:val="28"/>
          <w:lang w:val="ru-RU"/>
        </w:rPr>
        <w:t xml:space="preserve">ОБЩАЯ ХАРАКТЕРИСТИКА УЧЕБНОГО </w:t>
      </w:r>
      <w:proofErr w:type="gramStart"/>
      <w:r w:rsidRPr="003F6DDD">
        <w:rPr>
          <w:rStyle w:val="c20"/>
          <w:rFonts w:ascii="Times New Roman" w:hAnsi="Times New Roman" w:cs="Times New Roman"/>
          <w:b/>
          <w:bCs/>
          <w:sz w:val="28"/>
          <w:szCs w:val="28"/>
          <w:lang w:val="ru-RU"/>
        </w:rPr>
        <w:t>ПРЕДМЕТА</w:t>
      </w:r>
      <w:r w:rsidRPr="003F6DDD">
        <w:rPr>
          <w:rStyle w:val="c20"/>
          <w:rFonts w:ascii="Times New Roman" w:hAnsi="Times New Roman" w:cs="Times New Roman"/>
          <w:b/>
          <w:bCs/>
          <w:sz w:val="28"/>
          <w:szCs w:val="28"/>
        </w:rPr>
        <w:t> </w:t>
      </w:r>
      <w:r w:rsidR="003F6DDD" w:rsidRPr="003F6DDD">
        <w:rPr>
          <w:rStyle w:val="c20"/>
          <w:rFonts w:ascii="Times New Roman" w:hAnsi="Times New Roman" w:cs="Times New Roman"/>
          <w:b/>
          <w:bCs/>
          <w:sz w:val="28"/>
          <w:szCs w:val="28"/>
          <w:lang w:val="ru-RU"/>
        </w:rPr>
        <w:t xml:space="preserve"> «</w:t>
      </w:r>
      <w:proofErr w:type="gramEnd"/>
      <w:r w:rsidR="003F6DDD" w:rsidRPr="003F6DDD">
        <w:rPr>
          <w:rStyle w:val="c20"/>
          <w:rFonts w:ascii="Times New Roman" w:hAnsi="Times New Roman" w:cs="Times New Roman"/>
          <w:b/>
          <w:bCs/>
          <w:sz w:val="28"/>
          <w:szCs w:val="28"/>
          <w:lang w:val="ru-RU"/>
        </w:rPr>
        <w:t>МУЗЫКА</w:t>
      </w:r>
      <w:r w:rsidR="003F6DDD">
        <w:rPr>
          <w:rStyle w:val="c20"/>
          <w:rFonts w:ascii="Times New Roman" w:hAnsi="Times New Roman" w:cs="Times New Roman"/>
          <w:b/>
          <w:bCs/>
          <w:color w:val="333333"/>
          <w:sz w:val="28"/>
          <w:szCs w:val="28"/>
          <w:lang w:val="ru-RU"/>
        </w:rPr>
        <w:t>»</w:t>
      </w:r>
    </w:p>
    <w:p w14:paraId="6F00E80B" w14:textId="77777777" w:rsidR="00EC18FA" w:rsidRPr="00A41BFF" w:rsidRDefault="00EC18FA" w:rsidP="00EC18FA">
      <w:pPr>
        <w:spacing w:after="0" w:line="264" w:lineRule="auto"/>
        <w:ind w:firstLine="600"/>
        <w:jc w:val="both"/>
        <w:rPr>
          <w:lang w:val="ru-RU"/>
        </w:rPr>
      </w:pPr>
    </w:p>
    <w:p w14:paraId="355D38C4"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45775FE"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56735B"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1943AFC"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Музыка – </w:t>
      </w:r>
      <w:proofErr w:type="spellStart"/>
      <w:r w:rsidRPr="00A41BFF">
        <w:rPr>
          <w:rFonts w:ascii="Times New Roman" w:hAnsi="Times New Roman"/>
          <w:color w:val="000000"/>
          <w:sz w:val="28"/>
          <w:lang w:val="ru-RU"/>
        </w:rPr>
        <w:t>временно́е</w:t>
      </w:r>
      <w:proofErr w:type="spellEnd"/>
      <w:r w:rsidRPr="00A41BFF">
        <w:rPr>
          <w:rFonts w:ascii="Times New Roman" w:hAnsi="Times New Roman"/>
          <w:color w:val="000000"/>
          <w:sz w:val="28"/>
          <w:lang w:val="ru-RU"/>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EA78F9E"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Изучение музыки обеспечивает развитие интеллектуальных и творческих способностей обучающегося, развивает его абстрактное </w:t>
      </w:r>
      <w:r w:rsidRPr="00A41BFF">
        <w:rPr>
          <w:rFonts w:ascii="Times New Roman" w:hAnsi="Times New Roman"/>
          <w:color w:val="000000"/>
          <w:sz w:val="28"/>
          <w:lang w:val="ru-RU"/>
        </w:rPr>
        <w:lastRenderedPageBreak/>
        <w:t>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0D3D7179" w14:textId="584F2B43" w:rsidR="00B74187" w:rsidRDefault="003339FE">
      <w:pPr>
        <w:spacing w:after="0" w:line="264" w:lineRule="auto"/>
        <w:ind w:firstLine="600"/>
        <w:jc w:val="both"/>
        <w:rPr>
          <w:rFonts w:ascii="Times New Roman" w:hAnsi="Times New Roman"/>
          <w:color w:val="000000"/>
          <w:sz w:val="28"/>
          <w:lang w:val="ru-RU"/>
        </w:rPr>
      </w:pPr>
      <w:r w:rsidRPr="00A41BFF">
        <w:rPr>
          <w:rFonts w:ascii="Times New Roman" w:hAnsi="Times New Roman"/>
          <w:color w:val="000000"/>
          <w:sz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703BA126" w14:textId="3AA219A7" w:rsidR="00EC18FA" w:rsidRDefault="00EC18FA">
      <w:pPr>
        <w:spacing w:after="0" w:line="264" w:lineRule="auto"/>
        <w:ind w:firstLine="600"/>
        <w:jc w:val="both"/>
        <w:rPr>
          <w:rFonts w:ascii="Times New Roman" w:hAnsi="Times New Roman"/>
          <w:color w:val="000000"/>
          <w:sz w:val="28"/>
          <w:lang w:val="ru-RU"/>
        </w:rPr>
      </w:pPr>
      <w:bookmarkStart w:id="2" w:name="_Hlk177908479"/>
    </w:p>
    <w:p w14:paraId="77BEF667" w14:textId="0F0E2F4D" w:rsidR="00EC18FA" w:rsidRPr="003F6DDD" w:rsidRDefault="0074055B">
      <w:pPr>
        <w:spacing w:after="0" w:line="264" w:lineRule="auto"/>
        <w:ind w:firstLine="600"/>
        <w:jc w:val="both"/>
        <w:rPr>
          <w:rFonts w:ascii="Times New Roman" w:hAnsi="Times New Roman" w:cs="Times New Roman"/>
          <w:sz w:val="28"/>
          <w:szCs w:val="28"/>
          <w:lang w:val="ru-RU"/>
        </w:rPr>
      </w:pPr>
      <w:r w:rsidRPr="003F6DDD">
        <w:rPr>
          <w:rStyle w:val="c20"/>
          <w:rFonts w:ascii="Times New Roman" w:hAnsi="Times New Roman" w:cs="Times New Roman"/>
          <w:b/>
          <w:bCs/>
          <w:sz w:val="28"/>
          <w:szCs w:val="28"/>
          <w:shd w:val="clear" w:color="auto" w:fill="FFFFFF"/>
          <w:lang w:val="ru-RU"/>
        </w:rPr>
        <w:t xml:space="preserve">ЦЕЛИ </w:t>
      </w:r>
      <w:r w:rsidR="00C41F9C">
        <w:rPr>
          <w:rStyle w:val="c20"/>
          <w:rFonts w:ascii="Times New Roman" w:hAnsi="Times New Roman" w:cs="Times New Roman"/>
          <w:b/>
          <w:bCs/>
          <w:sz w:val="28"/>
          <w:szCs w:val="28"/>
          <w:shd w:val="clear" w:color="auto" w:fill="FFFFFF"/>
          <w:lang w:val="ru-RU"/>
        </w:rPr>
        <w:t xml:space="preserve">  И ЗАДАЧИ </w:t>
      </w:r>
      <w:proofErr w:type="gramStart"/>
      <w:r w:rsidR="00C41F9C">
        <w:rPr>
          <w:rStyle w:val="c20"/>
          <w:rFonts w:ascii="Times New Roman" w:hAnsi="Times New Roman" w:cs="Times New Roman"/>
          <w:b/>
          <w:bCs/>
          <w:sz w:val="28"/>
          <w:szCs w:val="28"/>
          <w:shd w:val="clear" w:color="auto" w:fill="FFFFFF"/>
          <w:lang w:val="ru-RU"/>
        </w:rPr>
        <w:t xml:space="preserve">ОБУЧЕНИЯ </w:t>
      </w:r>
      <w:r w:rsidRPr="003F6DDD">
        <w:rPr>
          <w:rStyle w:val="c20"/>
          <w:rFonts w:ascii="Times New Roman" w:hAnsi="Times New Roman" w:cs="Times New Roman"/>
          <w:b/>
          <w:bCs/>
          <w:sz w:val="28"/>
          <w:szCs w:val="28"/>
          <w:shd w:val="clear" w:color="auto" w:fill="FFFFFF"/>
          <w:lang w:val="ru-RU"/>
        </w:rPr>
        <w:t xml:space="preserve"> ПРЕДМЕТ</w:t>
      </w:r>
      <w:r w:rsidR="00C41F9C">
        <w:rPr>
          <w:rStyle w:val="c20"/>
          <w:rFonts w:ascii="Times New Roman" w:hAnsi="Times New Roman" w:cs="Times New Roman"/>
          <w:b/>
          <w:bCs/>
          <w:sz w:val="28"/>
          <w:szCs w:val="28"/>
          <w:shd w:val="clear" w:color="auto" w:fill="FFFFFF"/>
          <w:lang w:val="ru-RU"/>
        </w:rPr>
        <w:t>У</w:t>
      </w:r>
      <w:proofErr w:type="gramEnd"/>
      <w:r w:rsidRPr="003F6DDD">
        <w:rPr>
          <w:rStyle w:val="c20"/>
          <w:rFonts w:ascii="Times New Roman" w:hAnsi="Times New Roman" w:cs="Times New Roman"/>
          <w:b/>
          <w:bCs/>
          <w:sz w:val="28"/>
          <w:szCs w:val="28"/>
          <w:shd w:val="clear" w:color="auto" w:fill="FFFFFF"/>
        </w:rPr>
        <w:t> </w:t>
      </w:r>
    </w:p>
    <w:bookmarkEnd w:id="2"/>
    <w:p w14:paraId="3B1C6166" w14:textId="77777777" w:rsidR="0074055B" w:rsidRDefault="0074055B">
      <w:pPr>
        <w:spacing w:after="0" w:line="264" w:lineRule="auto"/>
        <w:ind w:firstLine="600"/>
        <w:jc w:val="both"/>
        <w:rPr>
          <w:rFonts w:ascii="Times New Roman" w:hAnsi="Times New Roman"/>
          <w:b/>
          <w:color w:val="000000"/>
          <w:sz w:val="28"/>
          <w:lang w:val="ru-RU"/>
        </w:rPr>
      </w:pPr>
    </w:p>
    <w:p w14:paraId="0936F6F7" w14:textId="2C00F0A3" w:rsidR="00B74187" w:rsidRPr="00A41BFF" w:rsidRDefault="003339FE">
      <w:pPr>
        <w:spacing w:after="0" w:line="264" w:lineRule="auto"/>
        <w:ind w:firstLine="600"/>
        <w:jc w:val="both"/>
        <w:rPr>
          <w:lang w:val="ru-RU"/>
        </w:rPr>
      </w:pPr>
      <w:r w:rsidRPr="00A41BFF">
        <w:rPr>
          <w:rFonts w:ascii="Times New Roman" w:hAnsi="Times New Roman"/>
          <w:b/>
          <w:color w:val="000000"/>
          <w:sz w:val="28"/>
          <w:lang w:val="ru-RU"/>
        </w:rPr>
        <w:t>Основная цель реализации программы по музыке</w:t>
      </w:r>
      <w:r w:rsidRPr="00A41BFF">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1CAD2A90"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14:paraId="3A469F12"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42513754"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0C4576D"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14:paraId="475AB622" w14:textId="77777777" w:rsidR="00B74187" w:rsidRPr="00A41BFF" w:rsidRDefault="003339FE">
      <w:pPr>
        <w:spacing w:after="0" w:line="264" w:lineRule="auto"/>
        <w:ind w:firstLine="600"/>
        <w:jc w:val="both"/>
        <w:rPr>
          <w:lang w:val="ru-RU"/>
        </w:rPr>
      </w:pPr>
      <w:r w:rsidRPr="00A41BFF">
        <w:rPr>
          <w:rFonts w:ascii="Times New Roman" w:hAnsi="Times New Roman"/>
          <w:b/>
          <w:color w:val="000000"/>
          <w:sz w:val="28"/>
          <w:lang w:val="ru-RU"/>
        </w:rPr>
        <w:t>Задачи обучения музыке на уровне основного общего образования:</w:t>
      </w:r>
    </w:p>
    <w:p w14:paraId="7E09FF67"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14:paraId="60981671"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45A1C8FD"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формирование ценностных личных предпочтений в сфере музыкального искусства, воспитание уважительного отношения к системе культурных </w:t>
      </w:r>
      <w:r w:rsidRPr="00A41BFF">
        <w:rPr>
          <w:rFonts w:ascii="Times New Roman" w:hAnsi="Times New Roman"/>
          <w:color w:val="000000"/>
          <w:sz w:val="28"/>
          <w:lang w:val="ru-RU"/>
        </w:rPr>
        <w:lastRenderedPageBreak/>
        <w:t>ценностей других людей, приверженность парадигме сохранения и развития культурного многообразия;</w:t>
      </w:r>
    </w:p>
    <w:p w14:paraId="6AA866E0"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597F9ED4"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FFD03BC"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14:paraId="7884F92B"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057D777"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4F1B8FC"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85283B3"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14:paraId="00932FF1"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14:paraId="29A2CFB9"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исследовательская деятельность на материале музыкального искусства.</w:t>
      </w:r>
    </w:p>
    <w:p w14:paraId="0304C46A" w14:textId="78808572" w:rsidR="0074055B" w:rsidRPr="0074055B" w:rsidRDefault="003339FE" w:rsidP="0074055B">
      <w:pPr>
        <w:spacing w:after="0" w:line="264" w:lineRule="auto"/>
        <w:ind w:firstLine="600"/>
        <w:jc w:val="both"/>
        <w:rPr>
          <w:lang w:val="ru-RU"/>
        </w:rPr>
      </w:pPr>
      <w:r w:rsidRPr="00A41BFF">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215FEB42" w14:textId="66E971F6" w:rsidR="003F6DDD" w:rsidRDefault="003F6DDD">
      <w:pPr>
        <w:spacing w:after="0" w:line="264" w:lineRule="auto"/>
        <w:ind w:firstLine="600"/>
        <w:jc w:val="both"/>
        <w:rPr>
          <w:rFonts w:ascii="Times New Roman" w:hAnsi="Times New Roman"/>
          <w:b/>
          <w:color w:val="000000"/>
          <w:sz w:val="28"/>
          <w:szCs w:val="28"/>
          <w:lang w:val="ru-RU"/>
        </w:rPr>
      </w:pPr>
    </w:p>
    <w:p w14:paraId="24C5D49E" w14:textId="547A7A9A" w:rsidR="00F93C0F" w:rsidRDefault="00F93C0F">
      <w:pPr>
        <w:spacing w:after="0" w:line="264" w:lineRule="auto"/>
        <w:ind w:firstLine="600"/>
        <w:jc w:val="both"/>
        <w:rPr>
          <w:rFonts w:ascii="Times New Roman" w:hAnsi="Times New Roman"/>
          <w:b/>
          <w:color w:val="000000"/>
          <w:sz w:val="28"/>
          <w:szCs w:val="28"/>
          <w:lang w:val="ru-RU"/>
        </w:rPr>
      </w:pPr>
    </w:p>
    <w:p w14:paraId="79BE518A" w14:textId="154B150B" w:rsidR="00F93C0F" w:rsidRDefault="00F93C0F">
      <w:pPr>
        <w:spacing w:after="0" w:line="264" w:lineRule="auto"/>
        <w:ind w:firstLine="600"/>
        <w:jc w:val="both"/>
        <w:rPr>
          <w:rFonts w:ascii="Times New Roman" w:hAnsi="Times New Roman"/>
          <w:b/>
          <w:color w:val="000000"/>
          <w:sz w:val="28"/>
          <w:szCs w:val="28"/>
          <w:lang w:val="ru-RU"/>
        </w:rPr>
      </w:pPr>
    </w:p>
    <w:p w14:paraId="7C730ED9" w14:textId="650DA273" w:rsidR="00F93C0F" w:rsidRDefault="00F93C0F">
      <w:pPr>
        <w:spacing w:after="0" w:line="264" w:lineRule="auto"/>
        <w:ind w:firstLine="600"/>
        <w:jc w:val="both"/>
        <w:rPr>
          <w:rFonts w:ascii="Times New Roman" w:hAnsi="Times New Roman"/>
          <w:b/>
          <w:color w:val="000000"/>
          <w:sz w:val="28"/>
          <w:szCs w:val="28"/>
          <w:lang w:val="ru-RU"/>
        </w:rPr>
      </w:pPr>
    </w:p>
    <w:p w14:paraId="571E0D49" w14:textId="36F09EDC" w:rsidR="00F93C0F" w:rsidRDefault="00F93C0F">
      <w:pPr>
        <w:spacing w:after="0" w:line="264" w:lineRule="auto"/>
        <w:ind w:firstLine="600"/>
        <w:jc w:val="both"/>
        <w:rPr>
          <w:rFonts w:ascii="Times New Roman" w:hAnsi="Times New Roman"/>
          <w:b/>
          <w:color w:val="000000"/>
          <w:sz w:val="28"/>
          <w:szCs w:val="28"/>
          <w:lang w:val="ru-RU"/>
        </w:rPr>
      </w:pPr>
    </w:p>
    <w:p w14:paraId="480B22A2" w14:textId="6E3C69FB" w:rsidR="00F93C0F" w:rsidRDefault="00F93C0F">
      <w:pPr>
        <w:spacing w:after="0" w:line="264" w:lineRule="auto"/>
        <w:ind w:firstLine="600"/>
        <w:jc w:val="both"/>
        <w:rPr>
          <w:rFonts w:ascii="Times New Roman" w:hAnsi="Times New Roman"/>
          <w:b/>
          <w:color w:val="000000"/>
          <w:sz w:val="28"/>
          <w:szCs w:val="28"/>
          <w:lang w:val="ru-RU"/>
        </w:rPr>
      </w:pPr>
    </w:p>
    <w:p w14:paraId="1EBAA6D1" w14:textId="799E514D" w:rsidR="00F93C0F" w:rsidRDefault="00F93C0F">
      <w:pPr>
        <w:spacing w:after="0" w:line="264" w:lineRule="auto"/>
        <w:ind w:firstLine="600"/>
        <w:jc w:val="both"/>
        <w:rPr>
          <w:rFonts w:ascii="Times New Roman" w:hAnsi="Times New Roman"/>
          <w:b/>
          <w:color w:val="000000"/>
          <w:sz w:val="28"/>
          <w:szCs w:val="28"/>
          <w:lang w:val="ru-RU"/>
        </w:rPr>
      </w:pPr>
    </w:p>
    <w:p w14:paraId="49A1EBB6" w14:textId="63DC7EF4" w:rsidR="00F93C0F" w:rsidRDefault="00F93C0F">
      <w:pPr>
        <w:spacing w:after="0" w:line="264" w:lineRule="auto"/>
        <w:ind w:firstLine="600"/>
        <w:jc w:val="both"/>
        <w:rPr>
          <w:rFonts w:ascii="Times New Roman" w:hAnsi="Times New Roman"/>
          <w:b/>
          <w:color w:val="000000"/>
          <w:sz w:val="28"/>
          <w:szCs w:val="28"/>
          <w:lang w:val="ru-RU"/>
        </w:rPr>
      </w:pPr>
    </w:p>
    <w:p w14:paraId="1CFF4EAE" w14:textId="097A1C3E" w:rsidR="00F93C0F" w:rsidRDefault="00F93C0F">
      <w:pPr>
        <w:spacing w:after="0" w:line="264" w:lineRule="auto"/>
        <w:ind w:firstLine="600"/>
        <w:jc w:val="both"/>
        <w:rPr>
          <w:rFonts w:ascii="Times New Roman" w:hAnsi="Times New Roman"/>
          <w:b/>
          <w:color w:val="000000"/>
          <w:sz w:val="28"/>
          <w:szCs w:val="28"/>
          <w:lang w:val="ru-RU"/>
        </w:rPr>
      </w:pPr>
    </w:p>
    <w:p w14:paraId="2C9A1E63" w14:textId="77777777" w:rsidR="00F93C0F" w:rsidRDefault="00F93C0F">
      <w:pPr>
        <w:spacing w:after="0" w:line="264" w:lineRule="auto"/>
        <w:ind w:firstLine="600"/>
        <w:jc w:val="both"/>
        <w:rPr>
          <w:rFonts w:ascii="Times New Roman" w:hAnsi="Times New Roman"/>
          <w:b/>
          <w:color w:val="000000"/>
          <w:sz w:val="28"/>
          <w:szCs w:val="28"/>
          <w:lang w:val="ru-RU"/>
        </w:rPr>
      </w:pPr>
    </w:p>
    <w:p w14:paraId="5F07D276" w14:textId="77D1176B" w:rsidR="0074055B" w:rsidRDefault="003339FE">
      <w:pPr>
        <w:spacing w:after="0" w:line="264" w:lineRule="auto"/>
        <w:ind w:firstLine="600"/>
        <w:jc w:val="both"/>
        <w:rPr>
          <w:rFonts w:ascii="Times New Roman" w:hAnsi="Times New Roman"/>
          <w:b/>
          <w:color w:val="000000"/>
          <w:sz w:val="32"/>
          <w:szCs w:val="32"/>
          <w:lang w:val="ru-RU"/>
        </w:rPr>
      </w:pPr>
      <w:r w:rsidRPr="003F6DDD">
        <w:rPr>
          <w:rFonts w:ascii="Times New Roman" w:hAnsi="Times New Roman"/>
          <w:b/>
          <w:color w:val="000000"/>
          <w:sz w:val="32"/>
          <w:szCs w:val="32"/>
          <w:lang w:val="ru-RU"/>
        </w:rPr>
        <w:t xml:space="preserve">Содержание учебного предмета </w:t>
      </w:r>
    </w:p>
    <w:p w14:paraId="2B7C58E9" w14:textId="77777777" w:rsidR="003F6DDD" w:rsidRPr="003F6DDD" w:rsidRDefault="003F6DDD">
      <w:pPr>
        <w:spacing w:after="0" w:line="264" w:lineRule="auto"/>
        <w:ind w:firstLine="600"/>
        <w:jc w:val="both"/>
        <w:rPr>
          <w:rFonts w:ascii="Times New Roman" w:hAnsi="Times New Roman"/>
          <w:b/>
          <w:color w:val="000000"/>
          <w:sz w:val="32"/>
          <w:szCs w:val="32"/>
          <w:lang w:val="ru-RU"/>
        </w:rPr>
      </w:pPr>
    </w:p>
    <w:p w14:paraId="50C1B480" w14:textId="151510A9" w:rsidR="00B74187" w:rsidRPr="00A41BFF" w:rsidRDefault="0074055B" w:rsidP="0074055B">
      <w:pPr>
        <w:spacing w:after="0" w:line="264" w:lineRule="auto"/>
        <w:jc w:val="both"/>
        <w:rPr>
          <w:lang w:val="ru-RU"/>
        </w:rPr>
      </w:pPr>
      <w:r>
        <w:rPr>
          <w:rFonts w:ascii="Times New Roman" w:hAnsi="Times New Roman"/>
          <w:b/>
          <w:color w:val="000000"/>
          <w:sz w:val="28"/>
          <w:lang w:val="ru-RU"/>
        </w:rPr>
        <w:t>П</w:t>
      </w:r>
      <w:r w:rsidR="003339FE" w:rsidRPr="00A41BFF">
        <w:rPr>
          <w:rFonts w:ascii="Times New Roman" w:hAnsi="Times New Roman"/>
          <w:b/>
          <w:color w:val="000000"/>
          <w:sz w:val="28"/>
          <w:lang w:val="ru-RU"/>
        </w:rPr>
        <w:t>редставлено девятью модулями</w:t>
      </w:r>
      <w:r w:rsidR="003339FE" w:rsidRPr="00A41BFF">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32367CE6" w14:textId="77777777" w:rsidR="00B74187" w:rsidRPr="00A41BFF" w:rsidRDefault="003339FE">
      <w:pPr>
        <w:spacing w:after="0" w:line="264" w:lineRule="auto"/>
        <w:ind w:firstLine="600"/>
        <w:jc w:val="both"/>
        <w:rPr>
          <w:lang w:val="ru-RU"/>
        </w:rPr>
      </w:pPr>
      <w:r w:rsidRPr="00A41BFF">
        <w:rPr>
          <w:rFonts w:ascii="Times New Roman" w:hAnsi="Times New Roman"/>
          <w:b/>
          <w:color w:val="000000"/>
          <w:sz w:val="28"/>
          <w:lang w:val="ru-RU"/>
        </w:rPr>
        <w:t>инвариантные модули:</w:t>
      </w:r>
    </w:p>
    <w:p w14:paraId="6F625AB2"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1 «Музыка моего края»; </w:t>
      </w:r>
    </w:p>
    <w:p w14:paraId="2B3E4205"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2 «Народное музыкальное творчество России»; </w:t>
      </w:r>
    </w:p>
    <w:p w14:paraId="0E778E44"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3 «Русская классическая музыка»; </w:t>
      </w:r>
    </w:p>
    <w:p w14:paraId="1B996F04"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4 «Жанры музыкального искусства» </w:t>
      </w:r>
    </w:p>
    <w:p w14:paraId="6844BBA6" w14:textId="77777777" w:rsidR="00B74187" w:rsidRPr="00A41BFF" w:rsidRDefault="003339FE">
      <w:pPr>
        <w:spacing w:after="0" w:line="264" w:lineRule="auto"/>
        <w:ind w:firstLine="600"/>
        <w:jc w:val="both"/>
        <w:rPr>
          <w:lang w:val="ru-RU"/>
        </w:rPr>
      </w:pPr>
      <w:r w:rsidRPr="00A41BFF">
        <w:rPr>
          <w:rFonts w:ascii="Times New Roman" w:hAnsi="Times New Roman"/>
          <w:b/>
          <w:color w:val="000000"/>
          <w:sz w:val="28"/>
          <w:lang w:val="ru-RU"/>
        </w:rPr>
        <w:t>вариативные модули:</w:t>
      </w:r>
    </w:p>
    <w:p w14:paraId="2FDFCF49"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5 «Музыка народов мира»; </w:t>
      </w:r>
    </w:p>
    <w:p w14:paraId="381FE04A"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6 «Европейская классическая музыка»; </w:t>
      </w:r>
    </w:p>
    <w:p w14:paraId="39EC3646"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7 «Духовная музыка»; </w:t>
      </w:r>
    </w:p>
    <w:p w14:paraId="35EAE888"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8 «Современная музыка: основные жанры и направления»; </w:t>
      </w:r>
    </w:p>
    <w:p w14:paraId="0FE77FBA"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 xml:space="preserve">модуль № 9 «Связь музыки с другими видами искусства»; </w:t>
      </w:r>
    </w:p>
    <w:p w14:paraId="3F1BBFA3"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2693AB7B"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w:t>
      </w:r>
      <w:bookmarkStart w:id="3" w:name="7ad9d27f-2d5e-40e5-a5e1-761ecce37b11"/>
      <w:r w:rsidRPr="00A41BFF">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3"/>
      <w:r w:rsidRPr="00A41BFF">
        <w:rPr>
          <w:rFonts w:ascii="Times New Roman" w:hAnsi="Times New Roman"/>
          <w:color w:val="000000"/>
          <w:sz w:val="28"/>
          <w:lang w:val="ru-RU"/>
        </w:rPr>
        <w:t>‌‌</w:t>
      </w:r>
    </w:p>
    <w:p w14:paraId="0A264A4E"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79FD43C9" w14:textId="77777777" w:rsidR="00B74187" w:rsidRPr="00A41BFF" w:rsidRDefault="00B74187">
      <w:pPr>
        <w:rPr>
          <w:lang w:val="ru-RU"/>
        </w:rPr>
        <w:sectPr w:rsidR="00B74187" w:rsidRPr="00A41BFF">
          <w:pgSz w:w="11906" w:h="16383"/>
          <w:pgMar w:top="1134" w:right="850" w:bottom="1134" w:left="1701" w:header="720" w:footer="720" w:gutter="0"/>
          <w:cols w:space="720"/>
        </w:sectPr>
      </w:pPr>
    </w:p>
    <w:p w14:paraId="041E71BB" w14:textId="77777777" w:rsidR="00B74187" w:rsidRPr="00A41BFF" w:rsidRDefault="003339FE">
      <w:pPr>
        <w:spacing w:after="0" w:line="264" w:lineRule="auto"/>
        <w:ind w:left="120"/>
        <w:jc w:val="both"/>
        <w:rPr>
          <w:lang w:val="ru-RU"/>
        </w:rPr>
      </w:pPr>
      <w:bookmarkStart w:id="4" w:name="block-12393067"/>
      <w:bookmarkEnd w:id="0"/>
      <w:r w:rsidRPr="00A41BFF">
        <w:rPr>
          <w:rFonts w:ascii="Times New Roman" w:hAnsi="Times New Roman"/>
          <w:b/>
          <w:color w:val="000000"/>
          <w:sz w:val="28"/>
          <w:lang w:val="ru-RU"/>
        </w:rPr>
        <w:lastRenderedPageBreak/>
        <w:t>СОДЕРЖАНИЕ ОБУЧЕНИЯ</w:t>
      </w:r>
    </w:p>
    <w:p w14:paraId="1EFDC237" w14:textId="77777777" w:rsidR="00B74187" w:rsidRPr="00A41BFF" w:rsidRDefault="00B74187">
      <w:pPr>
        <w:spacing w:after="0" w:line="264" w:lineRule="auto"/>
        <w:ind w:left="120"/>
        <w:jc w:val="both"/>
        <w:rPr>
          <w:lang w:val="ru-RU"/>
        </w:rPr>
      </w:pPr>
    </w:p>
    <w:p w14:paraId="08108310" w14:textId="77777777" w:rsidR="00B74187" w:rsidRPr="00A41BFF" w:rsidRDefault="003339FE">
      <w:pPr>
        <w:spacing w:after="0" w:line="264" w:lineRule="auto"/>
        <w:ind w:left="120"/>
        <w:jc w:val="both"/>
        <w:rPr>
          <w:lang w:val="ru-RU"/>
        </w:rPr>
      </w:pPr>
      <w:r w:rsidRPr="00A41BFF">
        <w:rPr>
          <w:rFonts w:ascii="Times New Roman" w:hAnsi="Times New Roman"/>
          <w:b/>
          <w:color w:val="000000"/>
          <w:sz w:val="28"/>
          <w:lang w:val="ru-RU"/>
        </w:rPr>
        <w:t>Инвариантные модули</w:t>
      </w:r>
    </w:p>
    <w:p w14:paraId="7C80B06F" w14:textId="77777777" w:rsidR="00B74187" w:rsidRPr="00A41BFF" w:rsidRDefault="00B74187">
      <w:pPr>
        <w:spacing w:after="0" w:line="264" w:lineRule="auto"/>
        <w:ind w:left="120"/>
        <w:jc w:val="both"/>
        <w:rPr>
          <w:lang w:val="ru-RU"/>
        </w:rPr>
      </w:pPr>
    </w:p>
    <w:p w14:paraId="6FFD984B" w14:textId="77777777" w:rsidR="00B74187" w:rsidRPr="00A41BFF" w:rsidRDefault="003339FE">
      <w:pPr>
        <w:spacing w:after="0" w:line="264" w:lineRule="auto"/>
        <w:ind w:left="120"/>
        <w:jc w:val="both"/>
        <w:rPr>
          <w:lang w:val="ru-RU"/>
        </w:rPr>
      </w:pPr>
      <w:bookmarkStart w:id="5" w:name="_Toc139895958"/>
      <w:bookmarkEnd w:id="5"/>
      <w:r w:rsidRPr="00A41BFF">
        <w:rPr>
          <w:rFonts w:ascii="Times New Roman" w:hAnsi="Times New Roman"/>
          <w:b/>
          <w:color w:val="000000"/>
          <w:sz w:val="28"/>
          <w:lang w:val="ru-RU"/>
        </w:rPr>
        <w:t xml:space="preserve">Модуль № 1 «Музыка моего края» </w:t>
      </w:r>
    </w:p>
    <w:p w14:paraId="6EC86CC1" w14:textId="77777777" w:rsidR="00B74187" w:rsidRPr="00A41BFF" w:rsidRDefault="003339FE">
      <w:pPr>
        <w:spacing w:after="0" w:line="264" w:lineRule="auto"/>
        <w:ind w:firstLine="600"/>
        <w:jc w:val="both"/>
        <w:rPr>
          <w:lang w:val="ru-RU"/>
        </w:rPr>
      </w:pPr>
      <w:r w:rsidRPr="00A41BFF">
        <w:rPr>
          <w:rFonts w:ascii="Times New Roman" w:hAnsi="Times New Roman"/>
          <w:b/>
          <w:color w:val="000000"/>
          <w:sz w:val="28"/>
          <w:lang w:val="ru-RU"/>
        </w:rPr>
        <w:t>Фольклор – народное творчество.</w:t>
      </w:r>
    </w:p>
    <w:p w14:paraId="1A011D87"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14:paraId="37D68FCC"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Виды деятельности обучающихся:</w:t>
      </w:r>
    </w:p>
    <w:p w14:paraId="3D575116" w14:textId="77777777" w:rsidR="00B74187" w:rsidRPr="00A41BFF" w:rsidRDefault="003339FE">
      <w:pPr>
        <w:spacing w:after="0" w:line="264" w:lineRule="auto"/>
        <w:ind w:firstLine="600"/>
        <w:jc w:val="both"/>
        <w:rPr>
          <w:lang w:val="ru-RU"/>
        </w:rPr>
      </w:pPr>
      <w:r w:rsidRPr="00A41BFF">
        <w:rPr>
          <w:rFonts w:ascii="Times New Roman" w:hAnsi="Times New Roman"/>
          <w:color w:val="000000"/>
          <w:sz w:val="28"/>
          <w:lang w:val="ru-RU"/>
        </w:rPr>
        <w:t>знакомство со звучанием фольклорных образцов в аудио- и видеозаписи;</w:t>
      </w:r>
    </w:p>
    <w:p w14:paraId="59CE99E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w:t>
      </w:r>
    </w:p>
    <w:p w14:paraId="65F1FAE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принадлежности к народной или композиторской музыке;</w:t>
      </w:r>
    </w:p>
    <w:p w14:paraId="0F32F8D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исполнительского состава (вокального, инструментального, смешанного);</w:t>
      </w:r>
    </w:p>
    <w:p w14:paraId="3180F4D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жанра, основного настроения, характера музыки;</w:t>
      </w:r>
    </w:p>
    <w:p w14:paraId="3B3CF64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14:paraId="2CC0E167"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Календарный фольклор.</w:t>
      </w:r>
    </w:p>
    <w:p w14:paraId="7E93FD9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14:paraId="0E7372A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7E02358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14:paraId="35CC531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народных песен, танцев;</w:t>
      </w:r>
    </w:p>
    <w:p w14:paraId="7A9D35B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14:paraId="7C22471A"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Семейный фольклор.</w:t>
      </w:r>
    </w:p>
    <w:p w14:paraId="4A0EB57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14:paraId="315399C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6F3F261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фольклорными жанрами семейного цикла;</w:t>
      </w:r>
    </w:p>
    <w:p w14:paraId="64A4D5B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изучение особенностей их исполнения и звучания;</w:t>
      </w:r>
    </w:p>
    <w:p w14:paraId="22A7781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 жанровой принадлежности, анализ символики традиционных образов;</w:t>
      </w:r>
    </w:p>
    <w:p w14:paraId="0DB7D7F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отдельных песен, фрагментов обрядов (по выбору учителя);</w:t>
      </w:r>
    </w:p>
    <w:p w14:paraId="60E3DF2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14:paraId="20F43076"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Наш край сегодня.</w:t>
      </w:r>
    </w:p>
    <w:p w14:paraId="52F3E42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71856CD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26AE1DF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гимна республики, города, песен местных композиторов;</w:t>
      </w:r>
    </w:p>
    <w:p w14:paraId="00BFA7A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14:paraId="538F8A3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14:paraId="44B6EE1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38D9134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творческие проекты (сочинение песен, создание аранжировок народных мелодий; съемка, монтаж и озвучивание любительского фильма), </w:t>
      </w:r>
      <w:proofErr w:type="spellStart"/>
      <w:r w:rsidRPr="00DE748F">
        <w:rPr>
          <w:rFonts w:ascii="Times New Roman" w:hAnsi="Times New Roman"/>
          <w:color w:val="000000"/>
          <w:sz w:val="28"/>
          <w:lang w:val="ru-RU"/>
        </w:rPr>
        <w:t>направленныена</w:t>
      </w:r>
      <w:proofErr w:type="spellEnd"/>
      <w:r w:rsidRPr="00DE748F">
        <w:rPr>
          <w:rFonts w:ascii="Times New Roman" w:hAnsi="Times New Roman"/>
          <w:color w:val="000000"/>
          <w:sz w:val="28"/>
          <w:lang w:val="ru-RU"/>
        </w:rPr>
        <w:t xml:space="preserve"> сохранение и продолжение музыкальных традиций своего края.</w:t>
      </w:r>
    </w:p>
    <w:p w14:paraId="7AC4FDE7" w14:textId="77777777" w:rsidR="00B74187" w:rsidRPr="00DE748F" w:rsidRDefault="00B74187">
      <w:pPr>
        <w:spacing w:after="0" w:line="264" w:lineRule="auto"/>
        <w:ind w:left="120"/>
        <w:jc w:val="both"/>
        <w:rPr>
          <w:lang w:val="ru-RU"/>
        </w:rPr>
      </w:pPr>
    </w:p>
    <w:p w14:paraId="724D7DD4"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Модуль № 2 «Народное музыкальное творчество России»</w:t>
      </w:r>
    </w:p>
    <w:p w14:paraId="21E1120C"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Россия – наш общий дом.</w:t>
      </w:r>
    </w:p>
    <w:p w14:paraId="527E1CB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4B2087D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3A07805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14:paraId="4CD38FE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14:paraId="6B43716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w:t>
      </w:r>
    </w:p>
    <w:p w14:paraId="1562148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принадлежности к народной или композиторской музыке;</w:t>
      </w:r>
    </w:p>
    <w:p w14:paraId="6EBB053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исполнительского состава (вокального, инструментального, смешанного);</w:t>
      </w:r>
    </w:p>
    <w:p w14:paraId="17C3FE5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жанра, характера музыки.</w:t>
      </w:r>
    </w:p>
    <w:p w14:paraId="55008CFE"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Фольклорные жанры.</w:t>
      </w:r>
    </w:p>
    <w:p w14:paraId="112DDA1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Общее и особенное в фольклоре народов России: лирика, эпос, танец.</w:t>
      </w:r>
    </w:p>
    <w:p w14:paraId="271595A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021BF37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со звучанием фольклора разных регионов России в аудио-и видеозаписи;</w:t>
      </w:r>
    </w:p>
    <w:p w14:paraId="0557684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аутентичная манера исполнения;</w:t>
      </w:r>
    </w:p>
    <w:p w14:paraId="054956E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14:paraId="699788D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14:paraId="756A76A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народных песен, танцев, эпических сказаний;</w:t>
      </w:r>
    </w:p>
    <w:p w14:paraId="1055EA7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14:paraId="4B1080F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14:paraId="5330643D"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Фольклор в творчестве профессиональных композиторов.</w:t>
      </w:r>
    </w:p>
    <w:p w14:paraId="0282503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5C4B9EC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5C17018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14:paraId="79A167B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народной песни в композиторской обработке;</w:t>
      </w:r>
    </w:p>
    <w:p w14:paraId="4015882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151495D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14:paraId="51C4F48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0BE5CB5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посещение концерта, спектакля (просмотр фильма, телепередачи), посвященного данной теме;</w:t>
      </w:r>
    </w:p>
    <w:p w14:paraId="09B5A7F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обсуждение в классе и (или) письменная рецензия по результатам просмотра.</w:t>
      </w:r>
    </w:p>
    <w:p w14:paraId="18F9516D"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lastRenderedPageBreak/>
        <w:t>На рубежах культур.</w:t>
      </w:r>
    </w:p>
    <w:p w14:paraId="2FB579E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14:paraId="601221F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32AE613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6D45C4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14:paraId="7BE6410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14:paraId="4B598CD3" w14:textId="77777777" w:rsidR="00B74187" w:rsidRPr="00DE748F" w:rsidRDefault="00B74187">
      <w:pPr>
        <w:spacing w:after="0" w:line="264" w:lineRule="auto"/>
        <w:ind w:left="120"/>
        <w:jc w:val="both"/>
        <w:rPr>
          <w:lang w:val="ru-RU"/>
        </w:rPr>
      </w:pPr>
    </w:p>
    <w:p w14:paraId="457C480E"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Модуль № 3 «Русская классическая музыка»</w:t>
      </w:r>
    </w:p>
    <w:p w14:paraId="4BE50CE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D2D3FF4"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Образы родной земли.</w:t>
      </w:r>
    </w:p>
    <w:p w14:paraId="3BFB506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3348545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78D7532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79F0EE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мелодичности, широты дыхания, интонационной близости русскому фольклору;</w:t>
      </w:r>
    </w:p>
    <w:p w14:paraId="2C0BDC9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14:paraId="5E1A152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авторов изученных произведений;</w:t>
      </w:r>
    </w:p>
    <w:p w14:paraId="29AB190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3EC8F98"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Золотой век русской культуры.</w:t>
      </w:r>
    </w:p>
    <w:p w14:paraId="454D707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sidRPr="00DE748F">
        <w:rPr>
          <w:rFonts w:ascii="Times New Roman" w:hAnsi="Times New Roman"/>
          <w:color w:val="000000"/>
          <w:sz w:val="28"/>
          <w:lang w:val="ru-RU"/>
        </w:rPr>
        <w:t xml:space="preserve"> века: музыкальные салоны, домашнее музицирование, балы, театры. Особенности </w:t>
      </w:r>
      <w:r w:rsidRPr="00DE748F">
        <w:rPr>
          <w:rFonts w:ascii="Times New Roman" w:hAnsi="Times New Roman"/>
          <w:color w:val="000000"/>
          <w:sz w:val="28"/>
          <w:lang w:val="ru-RU"/>
        </w:rPr>
        <w:lastRenderedPageBreak/>
        <w:t xml:space="preserve">отечественной музыкальной культуры </w:t>
      </w:r>
      <w:r>
        <w:rPr>
          <w:rFonts w:ascii="Times New Roman" w:hAnsi="Times New Roman"/>
          <w:color w:val="000000"/>
          <w:sz w:val="28"/>
        </w:rPr>
        <w:t>XIX</w:t>
      </w:r>
      <w:r w:rsidRPr="00DE748F">
        <w:rPr>
          <w:rFonts w:ascii="Times New Roman" w:hAnsi="Times New Roman"/>
          <w:color w:val="000000"/>
          <w:sz w:val="28"/>
          <w:lang w:val="ru-RU"/>
        </w:rPr>
        <w:t xml:space="preserve"> в. (на примере творчества М.И. Глинки, </w:t>
      </w:r>
      <w:proofErr w:type="spellStart"/>
      <w:r w:rsidRPr="00DE748F">
        <w:rPr>
          <w:rFonts w:ascii="Times New Roman" w:hAnsi="Times New Roman"/>
          <w:color w:val="000000"/>
          <w:sz w:val="28"/>
          <w:lang w:val="ru-RU"/>
        </w:rPr>
        <w:t>П.И.Чайковского</w:t>
      </w:r>
      <w:proofErr w:type="spellEnd"/>
      <w:r w:rsidRPr="00DE748F">
        <w:rPr>
          <w:rFonts w:ascii="Times New Roman" w:hAnsi="Times New Roman"/>
          <w:color w:val="000000"/>
          <w:sz w:val="28"/>
          <w:lang w:val="ru-RU"/>
        </w:rPr>
        <w:t xml:space="preserve">, </w:t>
      </w:r>
      <w:proofErr w:type="spellStart"/>
      <w:r w:rsidRPr="00DE748F">
        <w:rPr>
          <w:rFonts w:ascii="Times New Roman" w:hAnsi="Times New Roman"/>
          <w:color w:val="000000"/>
          <w:sz w:val="28"/>
          <w:lang w:val="ru-RU"/>
        </w:rPr>
        <w:t>Н.А.Римского</w:t>
      </w:r>
      <w:proofErr w:type="spellEnd"/>
      <w:r w:rsidRPr="00DE748F">
        <w:rPr>
          <w:rFonts w:ascii="Times New Roman" w:hAnsi="Times New Roman"/>
          <w:color w:val="000000"/>
          <w:sz w:val="28"/>
          <w:lang w:val="ru-RU"/>
        </w:rPr>
        <w:t xml:space="preserve">-Корсакова и других композиторов). </w:t>
      </w:r>
    </w:p>
    <w:p w14:paraId="46E0728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2B97659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DE748F">
        <w:rPr>
          <w:rFonts w:ascii="Times New Roman" w:hAnsi="Times New Roman"/>
          <w:color w:val="000000"/>
          <w:sz w:val="28"/>
          <w:lang w:val="ru-RU"/>
        </w:rPr>
        <w:t xml:space="preserve"> века, анализ художественного содержания, выразительных средств;</w:t>
      </w:r>
    </w:p>
    <w:p w14:paraId="6A21079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14:paraId="102C9BA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1A5CE65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sidRPr="00DE748F">
        <w:rPr>
          <w:rFonts w:ascii="Times New Roman" w:hAnsi="Times New Roman"/>
          <w:color w:val="000000"/>
          <w:sz w:val="28"/>
          <w:lang w:val="ru-RU"/>
        </w:rPr>
        <w:t xml:space="preserve"> века;</w:t>
      </w:r>
    </w:p>
    <w:p w14:paraId="78FD245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sidRPr="00DE748F">
        <w:rPr>
          <w:rFonts w:ascii="Times New Roman" w:hAnsi="Times New Roman"/>
          <w:color w:val="000000"/>
          <w:sz w:val="28"/>
          <w:lang w:val="ru-RU"/>
        </w:rPr>
        <w:t xml:space="preserve"> века; реконструкция костюмированного бала, музыкального салона.</w:t>
      </w:r>
    </w:p>
    <w:p w14:paraId="2268192A"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История страны и народа в музыке русских композиторов.</w:t>
      </w:r>
    </w:p>
    <w:p w14:paraId="0E9A27F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sidRPr="00DE748F">
        <w:rPr>
          <w:rFonts w:ascii="Times New Roman" w:hAnsi="Times New Roman"/>
          <w:color w:val="000000"/>
          <w:sz w:val="28"/>
          <w:lang w:val="ru-RU"/>
        </w:rPr>
        <w:t>Н.А.Римского</w:t>
      </w:r>
      <w:proofErr w:type="spellEnd"/>
      <w:r w:rsidRPr="00DE748F">
        <w:rPr>
          <w:rFonts w:ascii="Times New Roman" w:hAnsi="Times New Roman"/>
          <w:color w:val="000000"/>
          <w:sz w:val="28"/>
          <w:lang w:val="ru-RU"/>
        </w:rPr>
        <w:t xml:space="preserve">-Корсакова, </w:t>
      </w:r>
      <w:proofErr w:type="spellStart"/>
      <w:r w:rsidRPr="00DE748F">
        <w:rPr>
          <w:rFonts w:ascii="Times New Roman" w:hAnsi="Times New Roman"/>
          <w:color w:val="000000"/>
          <w:sz w:val="28"/>
          <w:lang w:val="ru-RU"/>
        </w:rPr>
        <w:t>А.П.Бородина</w:t>
      </w:r>
      <w:proofErr w:type="spellEnd"/>
      <w:r w:rsidRPr="00DE748F">
        <w:rPr>
          <w:rFonts w:ascii="Times New Roman" w:hAnsi="Times New Roman"/>
          <w:color w:val="000000"/>
          <w:sz w:val="28"/>
          <w:lang w:val="ru-RU"/>
        </w:rPr>
        <w:t xml:space="preserve">, </w:t>
      </w:r>
      <w:proofErr w:type="spellStart"/>
      <w:r w:rsidRPr="00DE748F">
        <w:rPr>
          <w:rFonts w:ascii="Times New Roman" w:hAnsi="Times New Roman"/>
          <w:color w:val="000000"/>
          <w:sz w:val="28"/>
          <w:lang w:val="ru-RU"/>
        </w:rPr>
        <w:t>М.П.Мусоргского</w:t>
      </w:r>
      <w:proofErr w:type="spellEnd"/>
      <w:r w:rsidRPr="00DE748F">
        <w:rPr>
          <w:rFonts w:ascii="Times New Roman" w:hAnsi="Times New Roman"/>
          <w:color w:val="000000"/>
          <w:sz w:val="28"/>
          <w:lang w:val="ru-RU"/>
        </w:rPr>
        <w:t xml:space="preserve">, </w:t>
      </w:r>
      <w:proofErr w:type="spellStart"/>
      <w:r w:rsidRPr="00DE748F">
        <w:rPr>
          <w:rFonts w:ascii="Times New Roman" w:hAnsi="Times New Roman"/>
          <w:color w:val="000000"/>
          <w:sz w:val="28"/>
          <w:lang w:val="ru-RU"/>
        </w:rPr>
        <w:t>С.С.Прокофьева</w:t>
      </w:r>
      <w:proofErr w:type="spellEnd"/>
      <w:r w:rsidRPr="00DE748F">
        <w:rPr>
          <w:rFonts w:ascii="Times New Roman" w:hAnsi="Times New Roman"/>
          <w:color w:val="000000"/>
          <w:sz w:val="28"/>
          <w:lang w:val="ru-RU"/>
        </w:rPr>
        <w:t xml:space="preserve">, </w:t>
      </w:r>
      <w:proofErr w:type="spellStart"/>
      <w:r w:rsidRPr="00DE748F">
        <w:rPr>
          <w:rFonts w:ascii="Times New Roman" w:hAnsi="Times New Roman"/>
          <w:color w:val="000000"/>
          <w:sz w:val="28"/>
          <w:lang w:val="ru-RU"/>
        </w:rPr>
        <w:t>Г.В.Свиридова</w:t>
      </w:r>
      <w:proofErr w:type="spellEnd"/>
      <w:r w:rsidRPr="00DE748F">
        <w:rPr>
          <w:rFonts w:ascii="Times New Roman" w:hAnsi="Times New Roman"/>
          <w:color w:val="000000"/>
          <w:sz w:val="28"/>
          <w:lang w:val="ru-RU"/>
        </w:rPr>
        <w:t xml:space="preserve"> и других композиторов). </w:t>
      </w:r>
    </w:p>
    <w:p w14:paraId="4AFC020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40E785F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sidRPr="00DE748F">
        <w:rPr>
          <w:rFonts w:ascii="Times New Roman" w:hAnsi="Times New Roman"/>
          <w:color w:val="000000"/>
          <w:sz w:val="28"/>
          <w:lang w:val="ru-RU"/>
        </w:rPr>
        <w:t>–</w:t>
      </w:r>
      <w:r>
        <w:rPr>
          <w:rFonts w:ascii="Times New Roman" w:hAnsi="Times New Roman"/>
          <w:color w:val="000000"/>
          <w:sz w:val="28"/>
        </w:rPr>
        <w:t>XX</w:t>
      </w:r>
      <w:r w:rsidRPr="00DE748F">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14:paraId="0D0B150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D3234C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исполнение Гимна Российской Федерации;</w:t>
      </w:r>
    </w:p>
    <w:p w14:paraId="0A20DAC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29765F4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3D333111"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Русский балет.</w:t>
      </w:r>
    </w:p>
    <w:p w14:paraId="6FEE2B1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1EF73FD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Виды деятельности обучающихся:</w:t>
      </w:r>
    </w:p>
    <w:p w14:paraId="0E58B69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шедеврами русской балетной музыки;</w:t>
      </w:r>
    </w:p>
    <w:p w14:paraId="7C62252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14:paraId="5C3963D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посещение балетного спектакля (просмотр в видеозаписи);</w:t>
      </w:r>
    </w:p>
    <w:p w14:paraId="20B86BB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характеристика отдельных музыкальных номеров и спектакля в целом;</w:t>
      </w:r>
    </w:p>
    <w:p w14:paraId="5E08932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0A0168C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14:paraId="731D6392"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Русская исполнительская школа.</w:t>
      </w:r>
    </w:p>
    <w:p w14:paraId="4981CA9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13466BD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0FA2B35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14:paraId="6FC649C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создание домашней фоно- и видеотеки из понравившихся произведений;</w:t>
      </w:r>
    </w:p>
    <w:p w14:paraId="2509FE5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дискуссия на тему «Исполнитель – соавтор композитора»;</w:t>
      </w:r>
    </w:p>
    <w:p w14:paraId="0B6FF4F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14:paraId="6114ECD6"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Русская музыка – взгляд в будущее.</w:t>
      </w:r>
    </w:p>
    <w:p w14:paraId="7ACEB06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6653018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196EF0F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sidRPr="00DE748F">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14:paraId="501EE17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14:paraId="4BBB57E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14:paraId="6D275CE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14:paraId="1A240806" w14:textId="77777777" w:rsidR="00B74187" w:rsidRPr="00DE748F" w:rsidRDefault="00B74187">
      <w:pPr>
        <w:spacing w:after="0" w:line="264" w:lineRule="auto"/>
        <w:ind w:left="120"/>
        <w:jc w:val="both"/>
        <w:rPr>
          <w:lang w:val="ru-RU"/>
        </w:rPr>
      </w:pPr>
    </w:p>
    <w:p w14:paraId="73549CA0"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Модуль № 4 «Жанры музыкального искусства»</w:t>
      </w:r>
    </w:p>
    <w:p w14:paraId="1009AD26"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Камерная музыка.</w:t>
      </w:r>
    </w:p>
    <w:p w14:paraId="5E444A9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7CED8C9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4038717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слушание музыкальных произведений изучаемых жанров, (</w:t>
      </w:r>
      <w:proofErr w:type="spellStart"/>
      <w:r w:rsidRPr="00DE748F">
        <w:rPr>
          <w:rFonts w:ascii="Times New Roman" w:hAnsi="Times New Roman"/>
          <w:color w:val="000000"/>
          <w:sz w:val="28"/>
          <w:lang w:val="ru-RU"/>
        </w:rPr>
        <w:t>зарубежныхи</w:t>
      </w:r>
      <w:proofErr w:type="spellEnd"/>
      <w:r w:rsidRPr="00DE748F">
        <w:rPr>
          <w:rFonts w:ascii="Times New Roman" w:hAnsi="Times New Roman"/>
          <w:color w:val="000000"/>
          <w:sz w:val="28"/>
          <w:lang w:val="ru-RU"/>
        </w:rPr>
        <w:t xml:space="preserve"> русских композиторов), анализ выразительных средств, характеристика музыкального образа;</w:t>
      </w:r>
    </w:p>
    <w:p w14:paraId="5066145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 музыкальной формы и составление ее буквенной наглядной схемы;</w:t>
      </w:r>
    </w:p>
    <w:p w14:paraId="7726F7D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произведений вокальных и инструментальных жанров;</w:t>
      </w:r>
    </w:p>
    <w:p w14:paraId="2CFFC43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14:paraId="6B1706E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индивидуальная или коллективная импровизация в заданной форме;</w:t>
      </w:r>
    </w:p>
    <w:p w14:paraId="6D6FFFF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выражение музыкального образа камерной миниатюры через </w:t>
      </w:r>
      <w:proofErr w:type="spellStart"/>
      <w:r w:rsidRPr="00DE748F">
        <w:rPr>
          <w:rFonts w:ascii="Times New Roman" w:hAnsi="Times New Roman"/>
          <w:color w:val="000000"/>
          <w:sz w:val="28"/>
          <w:lang w:val="ru-RU"/>
        </w:rPr>
        <w:t>устныйили</w:t>
      </w:r>
      <w:proofErr w:type="spellEnd"/>
      <w:r w:rsidRPr="00DE748F">
        <w:rPr>
          <w:rFonts w:ascii="Times New Roman" w:hAnsi="Times New Roman"/>
          <w:color w:val="000000"/>
          <w:sz w:val="28"/>
          <w:lang w:val="ru-RU"/>
        </w:rPr>
        <w:t xml:space="preserve"> письменный текст, рисунок, пластический этюд.</w:t>
      </w:r>
    </w:p>
    <w:p w14:paraId="7CBA937E"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Циклические формы и жанры.</w:t>
      </w:r>
    </w:p>
    <w:p w14:paraId="1CB94BF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0BA46B6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3DB8D6A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14:paraId="770FEA7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небольшого вокального цикла;</w:t>
      </w:r>
    </w:p>
    <w:p w14:paraId="38A36FC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со строением сонатной формы;</w:t>
      </w:r>
    </w:p>
    <w:p w14:paraId="7103681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 основных партий-тем в одной из классических сонат;</w:t>
      </w:r>
    </w:p>
    <w:p w14:paraId="2ABC91B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F301525"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Симфоническая музыка.</w:t>
      </w:r>
    </w:p>
    <w:p w14:paraId="12A7EE3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Одночастные симфонические жанры (увертюра, картина). Симфония.</w:t>
      </w:r>
    </w:p>
    <w:p w14:paraId="4F6B135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59D1DC8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14:paraId="630509E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освоение основных тем (</w:t>
      </w:r>
      <w:proofErr w:type="spellStart"/>
      <w:r w:rsidRPr="00DE748F">
        <w:rPr>
          <w:rFonts w:ascii="Times New Roman" w:hAnsi="Times New Roman"/>
          <w:color w:val="000000"/>
          <w:sz w:val="28"/>
          <w:lang w:val="ru-RU"/>
        </w:rPr>
        <w:t>пропевание</w:t>
      </w:r>
      <w:proofErr w:type="spellEnd"/>
      <w:r w:rsidRPr="00DE748F">
        <w:rPr>
          <w:rFonts w:ascii="Times New Roman" w:hAnsi="Times New Roman"/>
          <w:color w:val="000000"/>
          <w:sz w:val="28"/>
          <w:lang w:val="ru-RU"/>
        </w:rPr>
        <w:t>, графическая фиксация, пластическое интонирование), наблюдение за процессом развертывания музыкального повествования;</w:t>
      </w:r>
    </w:p>
    <w:p w14:paraId="535A5A0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образно-тематический конспект;</w:t>
      </w:r>
    </w:p>
    <w:p w14:paraId="4C3CC0B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51B933B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слушание целиком не менее одного симфонического произведения;</w:t>
      </w:r>
    </w:p>
    <w:p w14:paraId="490114F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посещение концерта (в том числе виртуального) симфонической музыки;</w:t>
      </w:r>
    </w:p>
    <w:p w14:paraId="498F529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1A60C13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последующее составление рецензии на концерт.</w:t>
      </w:r>
    </w:p>
    <w:p w14:paraId="0CE19B66"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Театральные жанры.</w:t>
      </w:r>
    </w:p>
    <w:p w14:paraId="46135CE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FE0541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0C06394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отдельными номерами из известных опер, балетов;</w:t>
      </w:r>
    </w:p>
    <w:p w14:paraId="65D0A45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03EBE3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материале изученных фрагментов музыкальных спектаклей;</w:t>
      </w:r>
    </w:p>
    <w:p w14:paraId="5213CE1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различение, определение на слух:</w:t>
      </w:r>
    </w:p>
    <w:p w14:paraId="5CD65C9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тембров голосов оперных певцов;</w:t>
      </w:r>
    </w:p>
    <w:p w14:paraId="26A9E51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оркестровых групп, тембров инструментов;</w:t>
      </w:r>
    </w:p>
    <w:p w14:paraId="5EC688F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типа номера (соло, дуэт, хор);</w:t>
      </w:r>
    </w:p>
    <w:p w14:paraId="0181048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97B3F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последующее составление рецензии на спектакль.</w:t>
      </w:r>
    </w:p>
    <w:p w14:paraId="4FDFED69"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Вариативные модули</w:t>
      </w:r>
    </w:p>
    <w:p w14:paraId="5CA3C2EA" w14:textId="77777777" w:rsidR="00B74187" w:rsidRPr="00DE748F" w:rsidRDefault="003339FE">
      <w:pPr>
        <w:spacing w:after="0" w:line="264" w:lineRule="auto"/>
        <w:ind w:firstLine="600"/>
        <w:jc w:val="both"/>
        <w:rPr>
          <w:lang w:val="ru-RU"/>
        </w:rPr>
      </w:pPr>
      <w:bookmarkStart w:id="6" w:name="_Toc139895962"/>
      <w:bookmarkEnd w:id="6"/>
      <w:r w:rsidRPr="00DE748F">
        <w:rPr>
          <w:rFonts w:ascii="Times New Roman" w:hAnsi="Times New Roman"/>
          <w:b/>
          <w:color w:val="000000"/>
          <w:sz w:val="28"/>
          <w:lang w:val="ru-RU"/>
        </w:rPr>
        <w:t xml:space="preserve">Модуль № 5 «Музыка народов мира» </w:t>
      </w:r>
    </w:p>
    <w:p w14:paraId="117968D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(изучение тематических блоков данного модуля в календарном планировании целесообразно соотносить с изучением модулей «Музыка </w:t>
      </w:r>
      <w:r w:rsidRPr="00DE748F">
        <w:rPr>
          <w:rFonts w:ascii="Times New Roman" w:hAnsi="Times New Roman"/>
          <w:color w:val="000000"/>
          <w:sz w:val="28"/>
          <w:lang w:val="ru-RU"/>
        </w:rPr>
        <w:lastRenderedPageBreak/>
        <w:t>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79B703A5"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 – древнейший язык человечества.</w:t>
      </w:r>
    </w:p>
    <w:p w14:paraId="7D13DC7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7DFD56B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7AF5493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2F073BA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импровизация в духе древнего обряда (вызывание дождя, поклонение тотемному животному);</w:t>
      </w:r>
    </w:p>
    <w:p w14:paraId="4388E3D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озвучивание, театрализация легенды (мифа) о музыке;</w:t>
      </w:r>
    </w:p>
    <w:p w14:paraId="759A7FD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квесты, викторины, интеллектуальные игры;</w:t>
      </w:r>
    </w:p>
    <w:p w14:paraId="4326F37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sidRPr="00DE748F">
        <w:rPr>
          <w:rFonts w:ascii="Times New Roman" w:hAnsi="Times New Roman"/>
          <w:color w:val="000000"/>
          <w:sz w:val="28"/>
          <w:lang w:val="ru-RU"/>
        </w:rPr>
        <w:t>—</w:t>
      </w:r>
      <w:r>
        <w:rPr>
          <w:rFonts w:ascii="Times New Roman" w:hAnsi="Times New Roman"/>
          <w:color w:val="000000"/>
          <w:sz w:val="28"/>
        </w:rPr>
        <w:t>XX</w:t>
      </w:r>
      <w:r w:rsidRPr="00DE748F">
        <w:rPr>
          <w:rFonts w:ascii="Times New Roman" w:hAnsi="Times New Roman"/>
          <w:color w:val="000000"/>
          <w:sz w:val="28"/>
          <w:lang w:val="ru-RU"/>
        </w:rPr>
        <w:t xml:space="preserve"> веков».</w:t>
      </w:r>
    </w:p>
    <w:p w14:paraId="4856AAB1"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Музыкальный фольклор народов Европы</w:t>
      </w:r>
      <w:r w:rsidRPr="00DE748F">
        <w:rPr>
          <w:rFonts w:ascii="Times New Roman" w:hAnsi="Times New Roman"/>
          <w:color w:val="000000"/>
          <w:sz w:val="28"/>
          <w:lang w:val="ru-RU"/>
        </w:rPr>
        <w:t xml:space="preserve">. </w:t>
      </w:r>
    </w:p>
    <w:p w14:paraId="3FDF245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6E80ECF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6310EDF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14:paraId="1B861C5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14:paraId="02F9CF8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народных песен, танцев;</w:t>
      </w:r>
    </w:p>
    <w:p w14:paraId="449B686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14:paraId="190102A7"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Музыкальный фольклор народов Азии и Африки.</w:t>
      </w:r>
    </w:p>
    <w:p w14:paraId="56CF72D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F76A34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356406C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14:paraId="596514E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14:paraId="15DEB6A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народных песен, танцев;</w:t>
      </w:r>
    </w:p>
    <w:p w14:paraId="1C1135D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коллективные ритмические импровизации на шумовых и ударных инструментах;</w:t>
      </w:r>
    </w:p>
    <w:p w14:paraId="5B4BAD3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проекты по теме «Музыка стран Азии и Африки».</w:t>
      </w:r>
    </w:p>
    <w:p w14:paraId="0141A3C1"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Народная музыка Американского континента.</w:t>
      </w:r>
    </w:p>
    <w:p w14:paraId="4E33C52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331E6EA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31882F6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08E318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народных песен, танцев;</w:t>
      </w:r>
    </w:p>
    <w:p w14:paraId="7A0E854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14:paraId="1A1B8C9F"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Модуль № 6 «Европейская классическая музыка»</w:t>
      </w:r>
      <w:r w:rsidRPr="00DE748F">
        <w:rPr>
          <w:rFonts w:ascii="Times New Roman" w:hAnsi="Times New Roman"/>
          <w:color w:val="000000"/>
          <w:sz w:val="28"/>
          <w:lang w:val="ru-RU"/>
        </w:rPr>
        <w:t xml:space="preserve"> </w:t>
      </w:r>
    </w:p>
    <w:p w14:paraId="2DEE809C"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Национальные истоки классической музыки.</w:t>
      </w:r>
    </w:p>
    <w:p w14:paraId="31C8BA2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7C99A5E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2D7EA34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14:paraId="6E4AA72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40FB13C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14:paraId="7B3385E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02A4AE0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02B45A79"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Музыкант и публика.</w:t>
      </w:r>
    </w:p>
    <w:p w14:paraId="5BFF7BF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343C9C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0AA0D70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образцами виртуозной музыки;</w:t>
      </w:r>
    </w:p>
    <w:p w14:paraId="5766B5A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14:paraId="1A53E71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DE748F">
        <w:rPr>
          <w:rFonts w:ascii="Times New Roman" w:hAnsi="Times New Roman"/>
          <w:color w:val="000000"/>
          <w:sz w:val="28"/>
          <w:lang w:val="ru-RU"/>
        </w:rPr>
        <w:t>ритмоинтонации</w:t>
      </w:r>
      <w:proofErr w:type="spellEnd"/>
      <w:r w:rsidRPr="00DE748F">
        <w:rPr>
          <w:rFonts w:ascii="Times New Roman" w:hAnsi="Times New Roman"/>
          <w:color w:val="000000"/>
          <w:sz w:val="28"/>
          <w:lang w:val="ru-RU"/>
        </w:rPr>
        <w:t>;</w:t>
      </w:r>
    </w:p>
    <w:p w14:paraId="1FD631C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773F9A5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14:paraId="5E11FF8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38405B3"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 – зеркало эпохи.</w:t>
      </w:r>
    </w:p>
    <w:p w14:paraId="2ADB9E5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sidRPr="00DE748F">
        <w:rPr>
          <w:rFonts w:ascii="Times New Roman" w:hAnsi="Times New Roman"/>
          <w:color w:val="000000"/>
          <w:sz w:val="28"/>
          <w:lang w:val="ru-RU"/>
        </w:rPr>
        <w:t>ван</w:t>
      </w:r>
      <w:proofErr w:type="spellEnd"/>
      <w:r w:rsidRPr="00DE748F">
        <w:rPr>
          <w:rFonts w:ascii="Times New Roman" w:hAnsi="Times New Roman"/>
          <w:color w:val="000000"/>
          <w:sz w:val="28"/>
          <w:lang w:val="ru-RU"/>
        </w:rPr>
        <w:t xml:space="preserve"> Бетховена.</w:t>
      </w:r>
    </w:p>
    <w:p w14:paraId="4655275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4BD260D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знакомство с образцами полифонической и гомофонно-гармонической музыки;</w:t>
      </w:r>
    </w:p>
    <w:p w14:paraId="60D9C8B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F6A9B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исполнение вокальных, ритмических, речевых канонов;</w:t>
      </w:r>
    </w:p>
    <w:p w14:paraId="1AD9AE0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2BF5B5C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0C4C7E53"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Музыкальный образ.</w:t>
      </w:r>
    </w:p>
    <w:p w14:paraId="6D96EB8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DE748F">
        <w:rPr>
          <w:rFonts w:ascii="Times New Roman" w:hAnsi="Times New Roman"/>
          <w:color w:val="000000"/>
          <w:sz w:val="28"/>
          <w:lang w:val="ru-RU"/>
        </w:rPr>
        <w:t>ван</w:t>
      </w:r>
      <w:proofErr w:type="spellEnd"/>
      <w:r w:rsidRPr="00DE748F">
        <w:rPr>
          <w:rFonts w:ascii="Times New Roman" w:hAnsi="Times New Roman"/>
          <w:color w:val="000000"/>
          <w:sz w:val="28"/>
          <w:lang w:val="ru-RU"/>
        </w:rPr>
        <w:t xml:space="preserve"> Бетховена, Ф. Шуберта и других композиторов). Стили классицизм и романтизм (круг основных образов, характерных интонаций, жанров).</w:t>
      </w:r>
    </w:p>
    <w:p w14:paraId="51D573E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04CD30A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CF48A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DE748F">
        <w:rPr>
          <w:rFonts w:ascii="Times New Roman" w:hAnsi="Times New Roman"/>
          <w:color w:val="000000"/>
          <w:sz w:val="28"/>
          <w:lang w:val="ru-RU"/>
        </w:rPr>
        <w:t>ритмоинтонации</w:t>
      </w:r>
      <w:proofErr w:type="spellEnd"/>
      <w:r w:rsidRPr="00DE748F">
        <w:rPr>
          <w:rFonts w:ascii="Times New Roman" w:hAnsi="Times New Roman"/>
          <w:color w:val="000000"/>
          <w:sz w:val="28"/>
          <w:lang w:val="ru-RU"/>
        </w:rPr>
        <w:t>;</w:t>
      </w:r>
    </w:p>
    <w:p w14:paraId="0124444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675B53E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35AF443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FD83810"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Музыкальная драматургия.</w:t>
      </w:r>
    </w:p>
    <w:p w14:paraId="44EB87F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ACCEE5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42E176D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14:paraId="5E992F7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35BF7AE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узнавание на слух музыкальных тем, их вариантов, видоизмененных в процессе развития;</w:t>
      </w:r>
    </w:p>
    <w:p w14:paraId="0DDB5F2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составление наглядной (буквенной, цифровой) схемы строения музыкального произведения;</w:t>
      </w:r>
    </w:p>
    <w:p w14:paraId="33DEA74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7FC3FA2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1C6170B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612D9A02"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Музыкальный стиль.</w:t>
      </w:r>
    </w:p>
    <w:p w14:paraId="2D7A18C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4015E3F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22D7216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14:paraId="3228EF0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14:paraId="67673A2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7E2FF7F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 в звучании незнакомого произведения:</w:t>
      </w:r>
    </w:p>
    <w:p w14:paraId="11487ED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принадлежности к одному из изученных стилей;</w:t>
      </w:r>
    </w:p>
    <w:p w14:paraId="2537F71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исполнительского состава (количество и состав исполнителей, музыкальных инструментов);</w:t>
      </w:r>
    </w:p>
    <w:p w14:paraId="6F0E410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жанра, круга образов;</w:t>
      </w:r>
    </w:p>
    <w:p w14:paraId="10E0D0E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BBB0C6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sidRPr="00DE748F">
        <w:rPr>
          <w:rFonts w:ascii="Times New Roman" w:hAnsi="Times New Roman"/>
          <w:color w:val="000000"/>
          <w:sz w:val="28"/>
          <w:lang w:val="ru-RU"/>
        </w:rPr>
        <w:t xml:space="preserve"> века.</w:t>
      </w:r>
    </w:p>
    <w:p w14:paraId="71D7A721"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 xml:space="preserve">Модуль № 7 «Духовная музыка» </w:t>
      </w:r>
    </w:p>
    <w:p w14:paraId="79338369"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Храмовый синтез искусств.</w:t>
      </w:r>
    </w:p>
    <w:p w14:paraId="48455F0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sidRPr="00DE748F">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14:paraId="285BBAE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621E199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7C7ADD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0265B72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14:paraId="132F172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14:paraId="1098D6F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к русской православной традиции;</w:t>
      </w:r>
    </w:p>
    <w:p w14:paraId="527AB1D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западноевропейской христианской традиции;</w:t>
      </w:r>
    </w:p>
    <w:p w14:paraId="4806751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другим конфессиям (по выбору учителя);</w:t>
      </w:r>
    </w:p>
    <w:p w14:paraId="3AC65B8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посещение концерта духовной музыки.</w:t>
      </w:r>
    </w:p>
    <w:p w14:paraId="66B22D05"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 xml:space="preserve">Развитие церковной музыки </w:t>
      </w:r>
    </w:p>
    <w:p w14:paraId="5C7616F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Европейская музыка религиозной традиции (григорианский хорал, изобретение нотной записи </w:t>
      </w:r>
      <w:proofErr w:type="spellStart"/>
      <w:r w:rsidRPr="00DE748F">
        <w:rPr>
          <w:rFonts w:ascii="Times New Roman" w:hAnsi="Times New Roman"/>
          <w:color w:val="000000"/>
          <w:sz w:val="28"/>
          <w:lang w:val="ru-RU"/>
        </w:rPr>
        <w:t>Гвидод’Ареццо</w:t>
      </w:r>
      <w:proofErr w:type="spellEnd"/>
      <w:r w:rsidRPr="00DE748F">
        <w:rPr>
          <w:rFonts w:ascii="Times New Roman" w:hAnsi="Times New Roman"/>
          <w:color w:val="000000"/>
          <w:sz w:val="28"/>
          <w:lang w:val="ru-RU"/>
        </w:rPr>
        <w:t xml:space="preserve">, протестантский хорал). Русская музыка религиозной традиции (знаменный распев, крюковая запись, </w:t>
      </w:r>
      <w:proofErr w:type="spellStart"/>
      <w:r w:rsidRPr="00DE748F">
        <w:rPr>
          <w:rFonts w:ascii="Times New Roman" w:hAnsi="Times New Roman"/>
          <w:color w:val="000000"/>
          <w:sz w:val="28"/>
          <w:lang w:val="ru-RU"/>
        </w:rPr>
        <w:t>партесное</w:t>
      </w:r>
      <w:proofErr w:type="spellEnd"/>
      <w:r w:rsidRPr="00DE748F">
        <w:rPr>
          <w:rFonts w:ascii="Times New Roman" w:hAnsi="Times New Roman"/>
          <w:color w:val="000000"/>
          <w:sz w:val="28"/>
          <w:lang w:val="ru-RU"/>
        </w:rPr>
        <w:t xml:space="preserve"> пение). Полифония в западной и русской духовной музыке. Жанры: кантата, духовный концерт, реквием.</w:t>
      </w:r>
    </w:p>
    <w:p w14:paraId="395D09F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4154B7C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историей возникновения нотной записи;</w:t>
      </w:r>
    </w:p>
    <w:p w14:paraId="6A1A2B3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14:paraId="08F907D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образцами (фрагментами) средневековых церковных распевов (одноголосие);</w:t>
      </w:r>
    </w:p>
    <w:p w14:paraId="54ADBC2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слушание духовной музыки;</w:t>
      </w:r>
    </w:p>
    <w:p w14:paraId="2818459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14:paraId="463188E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755D7C06"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Музыкальные жанры богослужения.</w:t>
      </w:r>
    </w:p>
    <w:p w14:paraId="1E6BF34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E60E9C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56F60C6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3845B3D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вокализация музыкальных тем изучаемых духовных произведений;</w:t>
      </w:r>
    </w:p>
    <w:p w14:paraId="6511075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14:paraId="59534BF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B969893"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Религиозные темы и образы в современной музыке.</w:t>
      </w:r>
    </w:p>
    <w:p w14:paraId="0B6828A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sidRPr="00DE748F">
        <w:rPr>
          <w:rFonts w:ascii="Times New Roman" w:hAnsi="Times New Roman"/>
          <w:color w:val="000000"/>
          <w:sz w:val="28"/>
          <w:lang w:val="ru-RU"/>
        </w:rPr>
        <w:t>–</w:t>
      </w:r>
      <w:r>
        <w:rPr>
          <w:rFonts w:ascii="Times New Roman" w:hAnsi="Times New Roman"/>
          <w:color w:val="000000"/>
          <w:sz w:val="28"/>
        </w:rPr>
        <w:t>XXI</w:t>
      </w:r>
      <w:r w:rsidRPr="00DE748F">
        <w:rPr>
          <w:rFonts w:ascii="Times New Roman" w:hAnsi="Times New Roman"/>
          <w:color w:val="000000"/>
          <w:sz w:val="28"/>
          <w:lang w:val="ru-RU"/>
        </w:rPr>
        <w:t xml:space="preserve"> веков. Религиозная тематика в контексте современной культуры. </w:t>
      </w:r>
    </w:p>
    <w:p w14:paraId="35ED56A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6D2139E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sidRPr="00DE748F">
        <w:rPr>
          <w:rFonts w:ascii="Times New Roman" w:hAnsi="Times New Roman"/>
          <w:color w:val="000000"/>
          <w:sz w:val="28"/>
          <w:lang w:val="ru-RU"/>
        </w:rPr>
        <w:t>–</w:t>
      </w:r>
      <w:r>
        <w:rPr>
          <w:rFonts w:ascii="Times New Roman" w:hAnsi="Times New Roman"/>
          <w:color w:val="000000"/>
          <w:sz w:val="28"/>
        </w:rPr>
        <w:t>XXI</w:t>
      </w:r>
      <w:r w:rsidRPr="00DE748F">
        <w:rPr>
          <w:rFonts w:ascii="Times New Roman" w:hAnsi="Times New Roman"/>
          <w:color w:val="000000"/>
          <w:sz w:val="28"/>
          <w:lang w:val="ru-RU"/>
        </w:rPr>
        <w:t xml:space="preserve"> веков;</w:t>
      </w:r>
    </w:p>
    <w:p w14:paraId="2EB71D7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исполнение музыки духовного содержания, сочиненной современными композиторами;</w:t>
      </w:r>
    </w:p>
    <w:p w14:paraId="41F27A9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14:paraId="0E56695F"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Модуль № 8 «Современная музыка: основные жанры и направления»</w:t>
      </w:r>
    </w:p>
    <w:p w14:paraId="24152BEB"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Джаз.</w:t>
      </w:r>
    </w:p>
    <w:p w14:paraId="5B42980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 xml:space="preserve">Содержание: Джаз – основа популярной музыки </w:t>
      </w:r>
      <w:r>
        <w:rPr>
          <w:rFonts w:ascii="Times New Roman" w:hAnsi="Times New Roman"/>
          <w:color w:val="000000"/>
          <w:sz w:val="28"/>
        </w:rPr>
        <w:t>XX</w:t>
      </w:r>
      <w:r w:rsidRPr="00DE748F">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24CE631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1CBB2A9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знакомство с различными джазовыми музыкальными </w:t>
      </w:r>
      <w:proofErr w:type="spellStart"/>
      <w:r w:rsidRPr="00DE748F">
        <w:rPr>
          <w:rFonts w:ascii="Times New Roman" w:hAnsi="Times New Roman"/>
          <w:color w:val="000000"/>
          <w:sz w:val="28"/>
          <w:lang w:val="ru-RU"/>
        </w:rPr>
        <w:t>композициямии</w:t>
      </w:r>
      <w:proofErr w:type="spellEnd"/>
      <w:r w:rsidRPr="00DE748F">
        <w:rPr>
          <w:rFonts w:ascii="Times New Roman" w:hAnsi="Times New Roman"/>
          <w:color w:val="000000"/>
          <w:sz w:val="28"/>
          <w:lang w:val="ru-RU"/>
        </w:rPr>
        <w:t xml:space="preserve"> направлениями (регтайм, </w:t>
      </w:r>
      <w:proofErr w:type="spellStart"/>
      <w:r w:rsidRPr="00DE748F">
        <w:rPr>
          <w:rFonts w:ascii="Times New Roman" w:hAnsi="Times New Roman"/>
          <w:color w:val="000000"/>
          <w:sz w:val="28"/>
          <w:lang w:val="ru-RU"/>
        </w:rPr>
        <w:t>биг</w:t>
      </w:r>
      <w:proofErr w:type="spellEnd"/>
      <w:r w:rsidRPr="00DE748F">
        <w:rPr>
          <w:rFonts w:ascii="Times New Roman" w:hAnsi="Times New Roman"/>
          <w:color w:val="000000"/>
          <w:sz w:val="28"/>
          <w:lang w:val="ru-RU"/>
        </w:rPr>
        <w:t xml:space="preserve"> бэнд, блюз);</w:t>
      </w:r>
    </w:p>
    <w:p w14:paraId="535DAB2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14:paraId="4B7C289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752E5437"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Мюзикл</w:t>
      </w:r>
      <w:r w:rsidRPr="00DE748F">
        <w:rPr>
          <w:rFonts w:ascii="Times New Roman" w:hAnsi="Times New Roman"/>
          <w:color w:val="000000"/>
          <w:sz w:val="28"/>
          <w:lang w:val="ru-RU"/>
        </w:rPr>
        <w:t>.</w:t>
      </w:r>
    </w:p>
    <w:p w14:paraId="0D61ABA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sidRPr="00DE748F">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14:paraId="77021DD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273EF56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355A456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14:paraId="6325E62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14:paraId="3FFB163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отдельных номеров из мюзиклов.</w:t>
      </w:r>
    </w:p>
    <w:p w14:paraId="1E8F6691"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Молодежная музыкальная культура.</w:t>
      </w:r>
    </w:p>
    <w:p w14:paraId="7E5E797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sidRPr="00DE748F">
        <w:rPr>
          <w:rFonts w:ascii="Times New Roman" w:hAnsi="Times New Roman"/>
          <w:color w:val="000000"/>
          <w:sz w:val="28"/>
          <w:lang w:val="ru-RU"/>
        </w:rPr>
        <w:t>–</w:t>
      </w:r>
      <w:r>
        <w:rPr>
          <w:rFonts w:ascii="Times New Roman" w:hAnsi="Times New Roman"/>
          <w:color w:val="000000"/>
          <w:sz w:val="28"/>
        </w:rPr>
        <w:t>XXI</w:t>
      </w:r>
      <w:r w:rsidRPr="00DE748F">
        <w:rPr>
          <w:rFonts w:ascii="Times New Roman" w:hAnsi="Times New Roman"/>
          <w:color w:val="000000"/>
          <w:sz w:val="28"/>
          <w:lang w:val="ru-RU"/>
        </w:rPr>
        <w:t xml:space="preserve"> веков (рок-н-ролл, блюз-рок, панк-рок, хард-рок, рэп, хип-хоп, фанк и другие). Авторская песня (</w:t>
      </w:r>
      <w:proofErr w:type="spellStart"/>
      <w:r w:rsidRPr="00DE748F">
        <w:rPr>
          <w:rFonts w:ascii="Times New Roman" w:hAnsi="Times New Roman"/>
          <w:color w:val="000000"/>
          <w:sz w:val="28"/>
          <w:lang w:val="ru-RU"/>
        </w:rPr>
        <w:t>Б.Окуджава</w:t>
      </w:r>
      <w:proofErr w:type="spellEnd"/>
      <w:r w:rsidRPr="00DE748F">
        <w:rPr>
          <w:rFonts w:ascii="Times New Roman" w:hAnsi="Times New Roman"/>
          <w:color w:val="000000"/>
          <w:sz w:val="28"/>
          <w:lang w:val="ru-RU"/>
        </w:rPr>
        <w:t xml:space="preserve">, </w:t>
      </w:r>
      <w:proofErr w:type="spellStart"/>
      <w:r w:rsidRPr="00DE748F">
        <w:rPr>
          <w:rFonts w:ascii="Times New Roman" w:hAnsi="Times New Roman"/>
          <w:color w:val="000000"/>
          <w:sz w:val="28"/>
          <w:lang w:val="ru-RU"/>
        </w:rPr>
        <w:t>Ю.Визбор</w:t>
      </w:r>
      <w:proofErr w:type="spellEnd"/>
      <w:r w:rsidRPr="00DE748F">
        <w:rPr>
          <w:rFonts w:ascii="Times New Roman" w:hAnsi="Times New Roman"/>
          <w:color w:val="000000"/>
          <w:sz w:val="28"/>
          <w:lang w:val="ru-RU"/>
        </w:rPr>
        <w:t xml:space="preserve">, В. Высоцкий и др.). </w:t>
      </w:r>
    </w:p>
    <w:p w14:paraId="09663A8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14:paraId="31DEEE9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507398C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DE748F">
        <w:rPr>
          <w:rFonts w:ascii="Times New Roman" w:hAnsi="Times New Roman"/>
          <w:color w:val="000000"/>
          <w:sz w:val="28"/>
          <w:lang w:val="ru-RU"/>
        </w:rPr>
        <w:t>Айлиш</w:t>
      </w:r>
      <w:proofErr w:type="spellEnd"/>
      <w:r w:rsidRPr="00DE748F">
        <w:rPr>
          <w:rFonts w:ascii="Times New Roman" w:hAnsi="Times New Roman"/>
          <w:color w:val="000000"/>
          <w:sz w:val="28"/>
          <w:lang w:val="ru-RU"/>
        </w:rPr>
        <w:t xml:space="preserve"> и другие группы и исполнители);</w:t>
      </w:r>
    </w:p>
    <w:p w14:paraId="7DB9E60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14:paraId="5FBAC0E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дискуссия на тему «Современная музыка»;</w:t>
      </w:r>
    </w:p>
    <w:p w14:paraId="1A86813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презентация альбома своей любимой группы.</w:t>
      </w:r>
    </w:p>
    <w:p w14:paraId="35189A30"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 цифрового мира.</w:t>
      </w:r>
    </w:p>
    <w:p w14:paraId="0BDFF08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91BB47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26E6833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поиск информации о способах сохранения и передачи музыки прежде и сейчас;</w:t>
      </w:r>
    </w:p>
    <w:p w14:paraId="7444638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14:paraId="7EAAA1E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 исполнение популярной современной песни;</w:t>
      </w:r>
    </w:p>
    <w:p w14:paraId="731325B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409AB9DE"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Модуль № 9 «Связь музыки с другими видами искусства»</w:t>
      </w:r>
    </w:p>
    <w:p w14:paraId="0AD95224"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 и литература.</w:t>
      </w:r>
    </w:p>
    <w:p w14:paraId="4E30F66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Единство слова и музыки в вокальных жанрах (песня, романс, кантата, ноктюрн, баркарола, былина). Интонации рассказа, </w:t>
      </w:r>
      <w:proofErr w:type="spellStart"/>
      <w:r w:rsidRPr="00DE748F">
        <w:rPr>
          <w:rFonts w:ascii="Times New Roman" w:hAnsi="Times New Roman"/>
          <w:color w:val="000000"/>
          <w:sz w:val="28"/>
          <w:lang w:val="ru-RU"/>
        </w:rPr>
        <w:t>повествованияв</w:t>
      </w:r>
      <w:proofErr w:type="spellEnd"/>
      <w:r w:rsidRPr="00DE748F">
        <w:rPr>
          <w:rFonts w:ascii="Times New Roman" w:hAnsi="Times New Roman"/>
          <w:color w:val="000000"/>
          <w:sz w:val="28"/>
          <w:lang w:val="ru-RU"/>
        </w:rPr>
        <w:t xml:space="preserve"> инструментальной музыке (поэма, баллада). Программная музыка.</w:t>
      </w:r>
    </w:p>
    <w:p w14:paraId="4769F0F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464EE16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образцами вокальной и инструментальной музыки;</w:t>
      </w:r>
    </w:p>
    <w:p w14:paraId="5B299E1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6A3576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14:paraId="235D3CA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рисование образов программной музыки;</w:t>
      </w:r>
    </w:p>
    <w:p w14:paraId="4AED710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121695AE"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 и живопись.</w:t>
      </w:r>
    </w:p>
    <w:p w14:paraId="0778F02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DE748F">
        <w:rPr>
          <w:rFonts w:ascii="Times New Roman" w:hAnsi="Times New Roman"/>
          <w:color w:val="000000"/>
          <w:sz w:val="28"/>
          <w:lang w:val="ru-RU"/>
        </w:rPr>
        <w:t>светлотность</w:t>
      </w:r>
      <w:proofErr w:type="spellEnd"/>
      <w:r w:rsidRPr="00DE748F">
        <w:rPr>
          <w:rFonts w:ascii="Times New Roman" w:hAnsi="Times New Roman"/>
          <w:color w:val="000000"/>
          <w:sz w:val="28"/>
          <w:lang w:val="ru-RU"/>
        </w:rPr>
        <w:t xml:space="preserve"> – динамика. Программная музыка. Импрессионизм (на примере творчества французских </w:t>
      </w:r>
      <w:proofErr w:type="spellStart"/>
      <w:r w:rsidRPr="00DE748F">
        <w:rPr>
          <w:rFonts w:ascii="Times New Roman" w:hAnsi="Times New Roman"/>
          <w:color w:val="000000"/>
          <w:sz w:val="28"/>
          <w:lang w:val="ru-RU"/>
        </w:rPr>
        <w:t>клавесинистов</w:t>
      </w:r>
      <w:proofErr w:type="spellEnd"/>
      <w:r w:rsidRPr="00DE748F">
        <w:rPr>
          <w:rFonts w:ascii="Times New Roman" w:hAnsi="Times New Roman"/>
          <w:color w:val="000000"/>
          <w:sz w:val="28"/>
          <w:lang w:val="ru-RU"/>
        </w:rPr>
        <w:t>, К. Дебюсси, А.К. Лядова и других композиторов).</w:t>
      </w:r>
    </w:p>
    <w:p w14:paraId="45A1EDF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703423B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14:paraId="1B4AA8F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знание музыки, названий и авторов изученных произведений;</w:t>
      </w:r>
    </w:p>
    <w:p w14:paraId="1A40562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1361B3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03BFE3C8"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 и театр.</w:t>
      </w:r>
    </w:p>
    <w:p w14:paraId="7392235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Содержание: Музыка к драматическому спектаклю (на примере творчества Э. Грига, Л. </w:t>
      </w:r>
      <w:proofErr w:type="spellStart"/>
      <w:r w:rsidRPr="00DE748F">
        <w:rPr>
          <w:rFonts w:ascii="Times New Roman" w:hAnsi="Times New Roman"/>
          <w:color w:val="000000"/>
          <w:sz w:val="28"/>
          <w:lang w:val="ru-RU"/>
        </w:rPr>
        <w:t>ван</w:t>
      </w:r>
      <w:proofErr w:type="spellEnd"/>
      <w:r w:rsidRPr="00DE748F">
        <w:rPr>
          <w:rFonts w:ascii="Times New Roman" w:hAnsi="Times New Roman"/>
          <w:color w:val="000000"/>
          <w:sz w:val="28"/>
          <w:lang w:val="ru-RU"/>
        </w:rPr>
        <w:t xml:space="preserve"> Бетховена, А.Г. Шнитке, Д.Д. Шостаковича и других композиторов). Единство музыки, драматургии, сценической живописи, хореографии.</w:t>
      </w:r>
    </w:p>
    <w:p w14:paraId="486340A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22B37A5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14:paraId="5A684BB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14:paraId="6E2E9B7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музыкальная викторина на материале изученных фрагментов музыкальных спектаклей;</w:t>
      </w:r>
    </w:p>
    <w:p w14:paraId="0D0E8C6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22D2E8D"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Музыка кино и телевидения.</w:t>
      </w:r>
    </w:p>
    <w:p w14:paraId="1A5F969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14:paraId="6021D22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Виды деятельности обучающихся:</w:t>
      </w:r>
    </w:p>
    <w:p w14:paraId="0C87760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знакомство с образцами киномузыки отечественных и зарубежных композиторов;</w:t>
      </w:r>
    </w:p>
    <w:p w14:paraId="43C811A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14:paraId="6D594FF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вариативно: создание любительского музыкального фильма; </w:t>
      </w:r>
      <w:proofErr w:type="spellStart"/>
      <w:r w:rsidRPr="00DE748F">
        <w:rPr>
          <w:rFonts w:ascii="Times New Roman" w:hAnsi="Times New Roman"/>
          <w:color w:val="000000"/>
          <w:sz w:val="28"/>
          <w:lang w:val="ru-RU"/>
        </w:rPr>
        <w:t>переозвучка</w:t>
      </w:r>
      <w:proofErr w:type="spellEnd"/>
      <w:r w:rsidRPr="00DE748F">
        <w:rPr>
          <w:rFonts w:ascii="Times New Roman" w:hAnsi="Times New Roman"/>
          <w:color w:val="000000"/>
          <w:sz w:val="28"/>
          <w:lang w:val="ru-RU"/>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165C8D19" w14:textId="77777777" w:rsidR="00B74187" w:rsidRPr="00DE748F" w:rsidRDefault="00B74187">
      <w:pPr>
        <w:rPr>
          <w:lang w:val="ru-RU"/>
        </w:rPr>
        <w:sectPr w:rsidR="00B74187" w:rsidRPr="00DE748F">
          <w:pgSz w:w="11906" w:h="16383"/>
          <w:pgMar w:top="1134" w:right="850" w:bottom="1134" w:left="1701" w:header="720" w:footer="720" w:gutter="0"/>
          <w:cols w:space="720"/>
        </w:sectPr>
      </w:pPr>
    </w:p>
    <w:p w14:paraId="779DA290" w14:textId="77777777" w:rsidR="00B74187" w:rsidRPr="00942C00" w:rsidRDefault="003339FE">
      <w:pPr>
        <w:spacing w:after="0" w:line="264" w:lineRule="auto"/>
        <w:ind w:left="120"/>
        <w:jc w:val="both"/>
        <w:rPr>
          <w:b/>
          <w:bCs/>
          <w:lang w:val="ru-RU"/>
        </w:rPr>
      </w:pPr>
      <w:bookmarkStart w:id="7" w:name="block-12393068"/>
      <w:bookmarkEnd w:id="4"/>
      <w:r w:rsidRPr="00942C00">
        <w:rPr>
          <w:rFonts w:ascii="Times New Roman" w:hAnsi="Times New Roman"/>
          <w:b/>
          <w:bCs/>
          <w:color w:val="000000"/>
          <w:sz w:val="28"/>
          <w:lang w:val="ru-RU"/>
        </w:rPr>
        <w:lastRenderedPageBreak/>
        <w:t>ПЛАНИРУЕМЫЕ РЕЗУЛЬТАТЫ ОСВОЕНИЯ ПРОГРАММЫ ПО МУЗЫКЕ НА УРОВНЕ ОСНОВНОГО ОБЩЕГО ОБРАЗОВАНИЯ</w:t>
      </w:r>
    </w:p>
    <w:p w14:paraId="75726E23" w14:textId="77777777" w:rsidR="00B74187" w:rsidRPr="00DE748F" w:rsidRDefault="00B74187">
      <w:pPr>
        <w:spacing w:after="0" w:line="264" w:lineRule="auto"/>
        <w:ind w:left="120"/>
        <w:jc w:val="both"/>
        <w:rPr>
          <w:lang w:val="ru-RU"/>
        </w:rPr>
      </w:pPr>
    </w:p>
    <w:p w14:paraId="41F8306C" w14:textId="77777777" w:rsidR="00B74187" w:rsidRPr="00DE748F" w:rsidRDefault="003339FE">
      <w:pPr>
        <w:spacing w:after="0" w:line="264" w:lineRule="auto"/>
        <w:ind w:left="120"/>
        <w:jc w:val="both"/>
        <w:rPr>
          <w:lang w:val="ru-RU"/>
        </w:rPr>
      </w:pPr>
      <w:bookmarkStart w:id="8" w:name="_Toc139895967"/>
      <w:bookmarkEnd w:id="8"/>
      <w:r w:rsidRPr="00DE748F">
        <w:rPr>
          <w:rFonts w:ascii="Times New Roman" w:hAnsi="Times New Roman"/>
          <w:b/>
          <w:color w:val="000000"/>
          <w:sz w:val="28"/>
          <w:lang w:val="ru-RU"/>
        </w:rPr>
        <w:t>ЛИЧНОСТНЫЕ РЕЗУЛЬТАТЫ</w:t>
      </w:r>
    </w:p>
    <w:p w14:paraId="696674E0" w14:textId="77777777" w:rsidR="00B74187" w:rsidRPr="00DE748F" w:rsidRDefault="00B74187">
      <w:pPr>
        <w:spacing w:after="0" w:line="264" w:lineRule="auto"/>
        <w:ind w:left="120"/>
        <w:jc w:val="both"/>
        <w:rPr>
          <w:lang w:val="ru-RU"/>
        </w:rPr>
      </w:pPr>
    </w:p>
    <w:p w14:paraId="1A9EA6D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37279EA"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1) патриотического воспитания:</w:t>
      </w:r>
    </w:p>
    <w:p w14:paraId="69BBE59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осознание российской гражданской идентичности в </w:t>
      </w:r>
      <w:proofErr w:type="spellStart"/>
      <w:r w:rsidRPr="00DE748F">
        <w:rPr>
          <w:rFonts w:ascii="Times New Roman" w:hAnsi="Times New Roman"/>
          <w:color w:val="000000"/>
          <w:sz w:val="28"/>
          <w:lang w:val="ru-RU"/>
        </w:rPr>
        <w:t>поликультурноми</w:t>
      </w:r>
      <w:proofErr w:type="spellEnd"/>
      <w:r w:rsidRPr="00DE748F">
        <w:rPr>
          <w:rFonts w:ascii="Times New Roman" w:hAnsi="Times New Roman"/>
          <w:color w:val="000000"/>
          <w:sz w:val="28"/>
          <w:lang w:val="ru-RU"/>
        </w:rPr>
        <w:t xml:space="preserve"> многоконфессиональном обществе;</w:t>
      </w:r>
    </w:p>
    <w:p w14:paraId="6864AF8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79AF5CD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14:paraId="5789427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знание достижений отечественных музыкантов, их вклада в мировую музыкальную культуру;</w:t>
      </w:r>
    </w:p>
    <w:p w14:paraId="47C7255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интерес к изучению истории отечественной музыкальной культуры;</w:t>
      </w:r>
    </w:p>
    <w:p w14:paraId="3DF08C9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стремление развивать и сохранять музыкальную культуру своей страны, своего края.</w:t>
      </w:r>
    </w:p>
    <w:p w14:paraId="504D6A38"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2) гражданского воспитания:</w:t>
      </w:r>
    </w:p>
    <w:p w14:paraId="44F0D47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661499B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F593D2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5D8B9B77"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3) духовно-нравственного воспитания:</w:t>
      </w:r>
    </w:p>
    <w:p w14:paraId="4FD81B1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ориентация на моральные ценности и нормы в ситуациях нравственного выбора;</w:t>
      </w:r>
    </w:p>
    <w:p w14:paraId="3093382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готовность воспринимать музыкальное искусство с учетом </w:t>
      </w:r>
      <w:proofErr w:type="spellStart"/>
      <w:r w:rsidRPr="00DE748F">
        <w:rPr>
          <w:rFonts w:ascii="Times New Roman" w:hAnsi="Times New Roman"/>
          <w:color w:val="000000"/>
          <w:sz w:val="28"/>
          <w:lang w:val="ru-RU"/>
        </w:rPr>
        <w:t>моральныхи</w:t>
      </w:r>
      <w:proofErr w:type="spellEnd"/>
      <w:r w:rsidRPr="00DE748F">
        <w:rPr>
          <w:rFonts w:ascii="Times New Roman" w:hAnsi="Times New Roman"/>
          <w:color w:val="000000"/>
          <w:sz w:val="28"/>
          <w:lang w:val="ru-RU"/>
        </w:rPr>
        <w:t xml:space="preserve"> духовных ценностей этического и религиозного контекста, социально-исторических особенностей этики и эстетики;</w:t>
      </w:r>
    </w:p>
    <w:p w14:paraId="1ADE66B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116806C"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4) эстетического воспитания:</w:t>
      </w:r>
    </w:p>
    <w:p w14:paraId="37498D3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1BBA887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осознание ценности творчества, таланта;</w:t>
      </w:r>
    </w:p>
    <w:p w14:paraId="5E11F3C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14:paraId="71C1FC1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39F2218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стремление к самовыражению в разных видах искусства.</w:t>
      </w:r>
    </w:p>
    <w:p w14:paraId="18FC2F9A"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5) ценности научного познания:</w:t>
      </w:r>
    </w:p>
    <w:p w14:paraId="1DBAE35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5B0438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14:paraId="761B00A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овладение основными способами исследовательской </w:t>
      </w:r>
      <w:proofErr w:type="spellStart"/>
      <w:r w:rsidRPr="00DE748F">
        <w:rPr>
          <w:rFonts w:ascii="Times New Roman" w:hAnsi="Times New Roman"/>
          <w:color w:val="000000"/>
          <w:sz w:val="28"/>
          <w:lang w:val="ru-RU"/>
        </w:rPr>
        <w:t>деятельностина</w:t>
      </w:r>
      <w:proofErr w:type="spellEnd"/>
      <w:r w:rsidRPr="00DE748F">
        <w:rPr>
          <w:rFonts w:ascii="Times New Roman" w:hAnsi="Times New Roman"/>
          <w:color w:val="000000"/>
          <w:sz w:val="28"/>
          <w:lang w:val="ru-RU"/>
        </w:rPr>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04F527D8"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14:paraId="4C0631D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14:paraId="24B374B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391D91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5D411E5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14:paraId="2634EBA9"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lastRenderedPageBreak/>
        <w:t>7) трудового воспитания:</w:t>
      </w:r>
    </w:p>
    <w:p w14:paraId="57416AE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установка на посильное активное участие в практической деятельности;</w:t>
      </w:r>
    </w:p>
    <w:p w14:paraId="03AE850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трудолюбие в учебе, настойчивость в достижении поставленных целей;</w:t>
      </w:r>
    </w:p>
    <w:p w14:paraId="5931E2A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интерес к практическому изучению профессий в сфере культуры и искусства;</w:t>
      </w:r>
    </w:p>
    <w:p w14:paraId="69D06E8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уважение к труду и результатам трудовой деятельности.</w:t>
      </w:r>
    </w:p>
    <w:p w14:paraId="7C2D907A"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8) экологического воспитания:</w:t>
      </w:r>
    </w:p>
    <w:p w14:paraId="7B0C8B2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14:paraId="2B44757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нравственно-эстетическое отношение к природе,</w:t>
      </w:r>
    </w:p>
    <w:p w14:paraId="7C5A7B7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участие в экологических проектах через различные формы музыкального творчества</w:t>
      </w:r>
    </w:p>
    <w:p w14:paraId="36406BE3"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9) адаптации к изменяющимся условиям социальной и природной среды:</w:t>
      </w:r>
    </w:p>
    <w:p w14:paraId="6077B88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BEE334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2C324C1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209ED13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7CD45A3" w14:textId="77777777" w:rsidR="00B74187" w:rsidRPr="00DE748F" w:rsidRDefault="00B74187">
      <w:pPr>
        <w:spacing w:after="0" w:line="264" w:lineRule="auto"/>
        <w:ind w:left="120"/>
        <w:jc w:val="both"/>
        <w:rPr>
          <w:lang w:val="ru-RU"/>
        </w:rPr>
      </w:pPr>
    </w:p>
    <w:p w14:paraId="68F52E18"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МЕТАПРЕДМЕТНЫЕ РЕЗУЛЬТАТЫ</w:t>
      </w:r>
    </w:p>
    <w:p w14:paraId="20F62B2F" w14:textId="77777777" w:rsidR="00B74187" w:rsidRPr="00DE748F" w:rsidRDefault="00B74187">
      <w:pPr>
        <w:spacing w:after="0" w:line="264" w:lineRule="auto"/>
        <w:ind w:left="120"/>
        <w:jc w:val="both"/>
        <w:rPr>
          <w:lang w:val="ru-RU"/>
        </w:rPr>
      </w:pPr>
    </w:p>
    <w:p w14:paraId="1EE36319"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Познавательные универсальные учебные действия</w:t>
      </w:r>
    </w:p>
    <w:p w14:paraId="145D7254" w14:textId="77777777" w:rsidR="00B74187" w:rsidRPr="00DE748F" w:rsidRDefault="00B74187">
      <w:pPr>
        <w:spacing w:after="0" w:line="264" w:lineRule="auto"/>
        <w:ind w:left="120"/>
        <w:jc w:val="both"/>
        <w:rPr>
          <w:lang w:val="ru-RU"/>
        </w:rPr>
      </w:pPr>
    </w:p>
    <w:p w14:paraId="5FF7B57D"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Базовые логические действия:</w:t>
      </w:r>
    </w:p>
    <w:p w14:paraId="3CFA665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D35AB1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сопоставлять, сравнивать на основании существенных признаков произведения, жанры и стили музыкального и других видов искусства;</w:t>
      </w:r>
    </w:p>
    <w:p w14:paraId="3EF2739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14:paraId="764A467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A7D594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выявлять и характеризовать существенные признаки конкретного музыкального звучания;</w:t>
      </w:r>
    </w:p>
    <w:p w14:paraId="55D6FF4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14:paraId="340C9572"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Базовые исследовательские действия:</w:t>
      </w:r>
    </w:p>
    <w:p w14:paraId="61CE0EE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14:paraId="391EA19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использовать вопросы как исследовательский инструмент познания;</w:t>
      </w:r>
    </w:p>
    <w:p w14:paraId="672ADAE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21BB13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14:paraId="2B6A962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30E08F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14:paraId="3C79CBAF"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Работа с информацией:</w:t>
      </w:r>
    </w:p>
    <w:p w14:paraId="2787D30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0B6FD2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понимать специфику работы с аудиоинформацией, музыкальными записями;</w:t>
      </w:r>
    </w:p>
    <w:p w14:paraId="271A533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14:paraId="37F7A94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326783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5DDB06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14:paraId="04C4B5D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09808D7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23C0B77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34B663D" w14:textId="77777777" w:rsidR="00B74187" w:rsidRPr="00DE748F" w:rsidRDefault="00B74187">
      <w:pPr>
        <w:spacing w:after="0" w:line="264" w:lineRule="auto"/>
        <w:ind w:left="120"/>
        <w:jc w:val="both"/>
        <w:rPr>
          <w:lang w:val="ru-RU"/>
        </w:rPr>
      </w:pPr>
    </w:p>
    <w:p w14:paraId="6E9DFE5C"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Коммуникативные универсальные учебные действия</w:t>
      </w:r>
    </w:p>
    <w:p w14:paraId="3E340536" w14:textId="77777777" w:rsidR="00B74187" w:rsidRPr="00DE748F" w:rsidRDefault="00B74187">
      <w:pPr>
        <w:spacing w:after="0" w:line="264" w:lineRule="auto"/>
        <w:ind w:left="120"/>
        <w:jc w:val="both"/>
        <w:rPr>
          <w:lang w:val="ru-RU"/>
        </w:rPr>
      </w:pPr>
    </w:p>
    <w:p w14:paraId="6CB8B0C5"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1) невербальная коммуникация:</w:t>
      </w:r>
    </w:p>
    <w:p w14:paraId="046272B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FD6FDB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5CF3FC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ACE6BE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эффективно использовать интонационно-выразительные </w:t>
      </w:r>
      <w:proofErr w:type="spellStart"/>
      <w:r w:rsidRPr="00DE748F">
        <w:rPr>
          <w:rFonts w:ascii="Times New Roman" w:hAnsi="Times New Roman"/>
          <w:color w:val="000000"/>
          <w:sz w:val="28"/>
          <w:lang w:val="ru-RU"/>
        </w:rPr>
        <w:t>возможностив</w:t>
      </w:r>
      <w:proofErr w:type="spellEnd"/>
      <w:r w:rsidRPr="00DE748F">
        <w:rPr>
          <w:rFonts w:ascii="Times New Roman" w:hAnsi="Times New Roman"/>
          <w:color w:val="000000"/>
          <w:sz w:val="28"/>
          <w:lang w:val="ru-RU"/>
        </w:rPr>
        <w:t xml:space="preserve"> ситуации публичного выступления;</w:t>
      </w:r>
    </w:p>
    <w:p w14:paraId="5C0ED9C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40C69FF5"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2) вербальное общение:</w:t>
      </w:r>
    </w:p>
    <w:p w14:paraId="1EF357F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14:paraId="7882700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14:paraId="3F10997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7ADBD9F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вести диалог, дискуссию, задавать вопросы по существу обсуждаемой темы, поддерживать благожелательный тон диалога;</w:t>
      </w:r>
    </w:p>
    <w:p w14:paraId="5F45EF5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публично представлять результаты учебной и творческой деятельности.</w:t>
      </w:r>
    </w:p>
    <w:p w14:paraId="18FB93FB"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3) совместная деятельность (сотрудничество):</w:t>
      </w:r>
    </w:p>
    <w:p w14:paraId="0668C09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BB0B0A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понимать и использовать преимущества коллективной, </w:t>
      </w:r>
      <w:proofErr w:type="spellStart"/>
      <w:r w:rsidRPr="00DE748F">
        <w:rPr>
          <w:rFonts w:ascii="Times New Roman" w:hAnsi="Times New Roman"/>
          <w:color w:val="000000"/>
          <w:sz w:val="28"/>
          <w:lang w:val="ru-RU"/>
        </w:rPr>
        <w:t>групповойи</w:t>
      </w:r>
      <w:proofErr w:type="spellEnd"/>
      <w:r w:rsidRPr="00DE748F">
        <w:rPr>
          <w:rFonts w:ascii="Times New Roman" w:hAnsi="Times New Roman"/>
          <w:color w:val="000000"/>
          <w:sz w:val="28"/>
          <w:lang w:val="ru-RU"/>
        </w:rPr>
        <w:t xml:space="preserve"> индивидуальной музыкальной деятельности, выбирать наиболее эффективные формы взаимодействия при решении поставленной задачи;</w:t>
      </w:r>
    </w:p>
    <w:p w14:paraId="4476BE8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A79220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14:paraId="341B5B9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1895325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2EB89A22" w14:textId="77777777" w:rsidR="00B74187" w:rsidRPr="00DE748F" w:rsidRDefault="00B74187">
      <w:pPr>
        <w:spacing w:after="0" w:line="264" w:lineRule="auto"/>
        <w:ind w:left="120"/>
        <w:jc w:val="both"/>
        <w:rPr>
          <w:lang w:val="ru-RU"/>
        </w:rPr>
      </w:pPr>
    </w:p>
    <w:p w14:paraId="7AFDC71D"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Регулятивные универсальные учебные действия</w:t>
      </w:r>
    </w:p>
    <w:p w14:paraId="74CCAFA6" w14:textId="77777777" w:rsidR="00B74187" w:rsidRPr="00DE748F" w:rsidRDefault="00B74187">
      <w:pPr>
        <w:spacing w:after="0" w:line="264" w:lineRule="auto"/>
        <w:ind w:left="120"/>
        <w:jc w:val="both"/>
        <w:rPr>
          <w:lang w:val="ru-RU"/>
        </w:rPr>
      </w:pPr>
    </w:p>
    <w:p w14:paraId="6B7B66EB"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Самоорганизация:</w:t>
      </w:r>
    </w:p>
    <w:p w14:paraId="782829B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7D49A4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14:paraId="722EB4E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14:paraId="04DF2DC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выявлять наиболее важные проблемы для решения в учебных и жизненных ситуациях;</w:t>
      </w:r>
    </w:p>
    <w:p w14:paraId="00ED05B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000003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делать выбор и брать за него ответственность на себя.</w:t>
      </w:r>
    </w:p>
    <w:p w14:paraId="3B14F834"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Самоконтроль (рефлексия):</w:t>
      </w:r>
    </w:p>
    <w:p w14:paraId="2E82A70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 xml:space="preserve">владеть способами самоконтроля, </w:t>
      </w:r>
      <w:proofErr w:type="spellStart"/>
      <w:r w:rsidRPr="00DE748F">
        <w:rPr>
          <w:rFonts w:ascii="Times New Roman" w:hAnsi="Times New Roman"/>
          <w:color w:val="000000"/>
          <w:sz w:val="28"/>
          <w:lang w:val="ru-RU"/>
        </w:rPr>
        <w:t>самомотивации</w:t>
      </w:r>
      <w:proofErr w:type="spellEnd"/>
      <w:r w:rsidRPr="00DE748F">
        <w:rPr>
          <w:rFonts w:ascii="Times New Roman" w:hAnsi="Times New Roman"/>
          <w:color w:val="000000"/>
          <w:sz w:val="28"/>
          <w:lang w:val="ru-RU"/>
        </w:rPr>
        <w:t xml:space="preserve"> и рефлексии;</w:t>
      </w:r>
    </w:p>
    <w:p w14:paraId="654EF90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давать адекватную оценку учебной ситуации и предлагать план ее изменения;</w:t>
      </w:r>
    </w:p>
    <w:p w14:paraId="21B39B6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025E1B9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6F55EAF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4E22ED07"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Эмоциональный интеллект:</w:t>
      </w:r>
    </w:p>
    <w:p w14:paraId="2CEC0F6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718489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9A5EF6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выявлять и анализировать причины эмоций;</w:t>
      </w:r>
    </w:p>
    <w:p w14:paraId="6DDED3F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14:paraId="1877249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регулировать способ выражения собственных эмоций.</w:t>
      </w:r>
    </w:p>
    <w:p w14:paraId="2DC4928C"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Принятие себя и других:</w:t>
      </w:r>
    </w:p>
    <w:p w14:paraId="6936D3D5"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14:paraId="77697D7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24FE944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принимать себя и других, не осуждая;</w:t>
      </w:r>
    </w:p>
    <w:p w14:paraId="558AFFB2"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проявлять открытость;</w:t>
      </w:r>
    </w:p>
    <w:p w14:paraId="5080275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осознавать невозможность контролировать все вокруг.</w:t>
      </w:r>
    </w:p>
    <w:p w14:paraId="5F71AF49"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275E6155" w14:textId="77777777" w:rsidR="00B74187" w:rsidRPr="00DE748F" w:rsidRDefault="00B74187">
      <w:pPr>
        <w:spacing w:after="0" w:line="264" w:lineRule="auto"/>
        <w:ind w:left="120"/>
        <w:jc w:val="both"/>
        <w:rPr>
          <w:lang w:val="ru-RU"/>
        </w:rPr>
      </w:pPr>
    </w:p>
    <w:p w14:paraId="6AC8BD3D" w14:textId="77777777" w:rsidR="00B74187" w:rsidRPr="00DE748F" w:rsidRDefault="003339FE">
      <w:pPr>
        <w:spacing w:after="0" w:line="264" w:lineRule="auto"/>
        <w:ind w:left="120"/>
        <w:jc w:val="both"/>
        <w:rPr>
          <w:lang w:val="ru-RU"/>
        </w:rPr>
      </w:pPr>
      <w:r w:rsidRPr="00DE748F">
        <w:rPr>
          <w:rFonts w:ascii="Times New Roman" w:hAnsi="Times New Roman"/>
          <w:b/>
          <w:color w:val="000000"/>
          <w:sz w:val="28"/>
          <w:lang w:val="ru-RU"/>
        </w:rPr>
        <w:t>ПРЕДМЕТНЫЕ РЕЗУЛЬТАТЫ</w:t>
      </w:r>
    </w:p>
    <w:p w14:paraId="3210B251" w14:textId="77777777" w:rsidR="00B74187" w:rsidRPr="00DE748F" w:rsidRDefault="00B74187">
      <w:pPr>
        <w:spacing w:after="0" w:line="264" w:lineRule="auto"/>
        <w:ind w:left="120"/>
        <w:jc w:val="both"/>
        <w:rPr>
          <w:lang w:val="ru-RU"/>
        </w:rPr>
      </w:pPr>
    </w:p>
    <w:p w14:paraId="4595894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4C0E11C"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Обучающиеся, освоившие основную образовательную программу по музыке:</w:t>
      </w:r>
    </w:p>
    <w:p w14:paraId="4688A100"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2954ED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14:paraId="34FDB59E"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14:paraId="042D3463"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553F771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7EC92909"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 концу изучения модуля № 1 «Музыка моего края» обучающийся научится:</w:t>
      </w:r>
    </w:p>
    <w:p w14:paraId="0638437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отличать и ценить музыкальные традиции своей республики, края, народа; </w:t>
      </w:r>
    </w:p>
    <w:p w14:paraId="3782111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14:paraId="13D7654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14:paraId="4955CD54"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14:paraId="7BB2FC9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1C91D87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lastRenderedPageBreak/>
        <w:t>различать на слух и исполнять произведения различных жанров фольклорной музыки;</w:t>
      </w:r>
    </w:p>
    <w:p w14:paraId="222B424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определять на слух принадлежность народных музыкальных </w:t>
      </w:r>
      <w:proofErr w:type="spellStart"/>
      <w:r w:rsidRPr="00DE748F">
        <w:rPr>
          <w:rFonts w:ascii="Times New Roman" w:hAnsi="Times New Roman"/>
          <w:color w:val="000000"/>
          <w:sz w:val="28"/>
          <w:lang w:val="ru-RU"/>
        </w:rPr>
        <w:t>инструментовк</w:t>
      </w:r>
      <w:proofErr w:type="spellEnd"/>
      <w:r w:rsidRPr="00DE748F">
        <w:rPr>
          <w:rFonts w:ascii="Times New Roman" w:hAnsi="Times New Roman"/>
          <w:color w:val="000000"/>
          <w:sz w:val="28"/>
          <w:lang w:val="ru-RU"/>
        </w:rPr>
        <w:t xml:space="preserve"> группам духовых, струнных, ударно-шумовых инструментов;</w:t>
      </w:r>
    </w:p>
    <w:p w14:paraId="709B465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FE70EB7"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 концу изучения модуля № 3 «Русская классическая музыка» обучающийся научится:</w:t>
      </w:r>
    </w:p>
    <w:p w14:paraId="47BB1121" w14:textId="28901ABC" w:rsidR="00B74187" w:rsidRPr="00DE748F" w:rsidRDefault="003339FE" w:rsidP="00942C00">
      <w:pPr>
        <w:spacing w:after="0" w:line="264" w:lineRule="auto"/>
        <w:ind w:firstLine="600"/>
        <w:jc w:val="both"/>
        <w:rPr>
          <w:lang w:val="ru-RU"/>
        </w:rPr>
      </w:pPr>
      <w:r w:rsidRPr="00DE748F">
        <w:rPr>
          <w:rFonts w:ascii="Times New Roman" w:hAnsi="Times New Roman"/>
          <w:color w:val="000000"/>
          <w:sz w:val="28"/>
          <w:lang w:val="ru-RU"/>
        </w:rPr>
        <w:t xml:space="preserve">различать на слух произведения русских композиторов-классиков, называть автора, произведение, исполнительский </w:t>
      </w:r>
      <w:proofErr w:type="spellStart"/>
      <w:proofErr w:type="gramStart"/>
      <w:r w:rsidRPr="00DE748F">
        <w:rPr>
          <w:rFonts w:ascii="Times New Roman" w:hAnsi="Times New Roman"/>
          <w:color w:val="000000"/>
          <w:sz w:val="28"/>
          <w:lang w:val="ru-RU"/>
        </w:rPr>
        <w:t>состав;характеризовать</w:t>
      </w:r>
      <w:proofErr w:type="spellEnd"/>
      <w:proofErr w:type="gramEnd"/>
      <w:r w:rsidRPr="00DE748F">
        <w:rPr>
          <w:rFonts w:ascii="Times New Roman" w:hAnsi="Times New Roman"/>
          <w:color w:val="000000"/>
          <w:sz w:val="28"/>
          <w:lang w:val="ru-RU"/>
        </w:rPr>
        <w:t xml:space="preserve"> музыкальный образ и выразительные средства, использованные композитором, способы развития и форму строения музыкального </w:t>
      </w:r>
      <w:proofErr w:type="spellStart"/>
      <w:r w:rsidRPr="00DE748F">
        <w:rPr>
          <w:rFonts w:ascii="Times New Roman" w:hAnsi="Times New Roman"/>
          <w:color w:val="000000"/>
          <w:sz w:val="28"/>
          <w:lang w:val="ru-RU"/>
        </w:rPr>
        <w:t>произведения;исполнять</w:t>
      </w:r>
      <w:proofErr w:type="spellEnd"/>
      <w:r w:rsidRPr="00DE748F">
        <w:rPr>
          <w:rFonts w:ascii="Times New Roman" w:hAnsi="Times New Roman"/>
          <w:color w:val="000000"/>
          <w:sz w:val="28"/>
          <w:lang w:val="ru-RU"/>
        </w:rPr>
        <w:t xml:space="preserve"> (в том числе фрагментарно, отдельными темами) сочинения русских </w:t>
      </w:r>
      <w:proofErr w:type="spellStart"/>
      <w:r w:rsidRPr="00DE748F">
        <w:rPr>
          <w:rFonts w:ascii="Times New Roman" w:hAnsi="Times New Roman"/>
          <w:color w:val="000000"/>
          <w:sz w:val="28"/>
          <w:lang w:val="ru-RU"/>
        </w:rPr>
        <w:t>композиторов;характеризовать</w:t>
      </w:r>
      <w:proofErr w:type="spellEnd"/>
      <w:r w:rsidRPr="00DE748F">
        <w:rPr>
          <w:rFonts w:ascii="Times New Roman" w:hAnsi="Times New Roman"/>
          <w:color w:val="000000"/>
          <w:sz w:val="28"/>
          <w:lang w:val="ru-RU"/>
        </w:rPr>
        <w:t xml:space="preserve"> творчество не менее двух отечественных композиторов-классиков, приводить примеры наиболее известных сочинений.</w:t>
      </w:r>
    </w:p>
    <w:p w14:paraId="6E8CF873"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 концу изучения модуля № 4 «Жанры музыкального искусства» обучающийся научится:</w:t>
      </w:r>
    </w:p>
    <w:p w14:paraId="1795069A" w14:textId="3CC32AAA" w:rsidR="00B74187" w:rsidRPr="00DE748F" w:rsidRDefault="003339FE" w:rsidP="00942C00">
      <w:pPr>
        <w:spacing w:after="0" w:line="264" w:lineRule="auto"/>
        <w:ind w:firstLine="600"/>
        <w:jc w:val="both"/>
        <w:rPr>
          <w:lang w:val="ru-RU"/>
        </w:rPr>
      </w:pPr>
      <w:r w:rsidRPr="00DE748F">
        <w:rPr>
          <w:rFonts w:ascii="Times New Roman" w:hAnsi="Times New Roman"/>
          <w:color w:val="000000"/>
          <w:sz w:val="28"/>
          <w:lang w:val="ru-RU"/>
        </w:rPr>
        <w:t xml:space="preserve">различать и характеризовать жанры музыки (театральные, </w:t>
      </w:r>
      <w:proofErr w:type="spellStart"/>
      <w:r w:rsidRPr="00DE748F">
        <w:rPr>
          <w:rFonts w:ascii="Times New Roman" w:hAnsi="Times New Roman"/>
          <w:color w:val="000000"/>
          <w:sz w:val="28"/>
          <w:lang w:val="ru-RU"/>
        </w:rPr>
        <w:t>камерныеи</w:t>
      </w:r>
      <w:proofErr w:type="spellEnd"/>
      <w:r w:rsidRPr="00DE748F">
        <w:rPr>
          <w:rFonts w:ascii="Times New Roman" w:hAnsi="Times New Roman"/>
          <w:color w:val="000000"/>
          <w:sz w:val="28"/>
          <w:lang w:val="ru-RU"/>
        </w:rPr>
        <w:t xml:space="preserve"> симфонические, вокальные и инструментальные), знать их разновидности, приводить </w:t>
      </w:r>
      <w:proofErr w:type="spellStart"/>
      <w:proofErr w:type="gramStart"/>
      <w:r w:rsidRPr="00DE748F">
        <w:rPr>
          <w:rFonts w:ascii="Times New Roman" w:hAnsi="Times New Roman"/>
          <w:color w:val="000000"/>
          <w:sz w:val="28"/>
          <w:lang w:val="ru-RU"/>
        </w:rPr>
        <w:t>примеры;рассуждать</w:t>
      </w:r>
      <w:proofErr w:type="spellEnd"/>
      <w:proofErr w:type="gramEnd"/>
      <w:r w:rsidRPr="00DE748F">
        <w:rPr>
          <w:rFonts w:ascii="Times New Roman" w:hAnsi="Times New Roman"/>
          <w:color w:val="000000"/>
          <w:sz w:val="28"/>
          <w:lang w:val="ru-RU"/>
        </w:rPr>
        <w:t xml:space="preserve"> о круге образов и средствах их воплощения, </w:t>
      </w:r>
      <w:proofErr w:type="spellStart"/>
      <w:r w:rsidRPr="00DE748F">
        <w:rPr>
          <w:rFonts w:ascii="Times New Roman" w:hAnsi="Times New Roman"/>
          <w:color w:val="000000"/>
          <w:sz w:val="28"/>
          <w:lang w:val="ru-RU"/>
        </w:rPr>
        <w:t>типичныхдля</w:t>
      </w:r>
      <w:proofErr w:type="spellEnd"/>
      <w:r w:rsidRPr="00DE748F">
        <w:rPr>
          <w:rFonts w:ascii="Times New Roman" w:hAnsi="Times New Roman"/>
          <w:color w:val="000000"/>
          <w:sz w:val="28"/>
          <w:lang w:val="ru-RU"/>
        </w:rPr>
        <w:t xml:space="preserve"> данного </w:t>
      </w:r>
      <w:proofErr w:type="spellStart"/>
      <w:r w:rsidRPr="00DE748F">
        <w:rPr>
          <w:rFonts w:ascii="Times New Roman" w:hAnsi="Times New Roman"/>
          <w:color w:val="000000"/>
          <w:sz w:val="28"/>
          <w:lang w:val="ru-RU"/>
        </w:rPr>
        <w:t>жанра;выразительно</w:t>
      </w:r>
      <w:proofErr w:type="spellEnd"/>
      <w:r w:rsidRPr="00DE748F">
        <w:rPr>
          <w:rFonts w:ascii="Times New Roman" w:hAnsi="Times New Roman"/>
          <w:color w:val="000000"/>
          <w:sz w:val="28"/>
          <w:lang w:val="ru-RU"/>
        </w:rPr>
        <w:t xml:space="preserve"> исполнять произведения (в том числе фрагменты) </w:t>
      </w:r>
      <w:proofErr w:type="spellStart"/>
      <w:r w:rsidRPr="00DE748F">
        <w:rPr>
          <w:rFonts w:ascii="Times New Roman" w:hAnsi="Times New Roman"/>
          <w:color w:val="000000"/>
          <w:sz w:val="28"/>
          <w:lang w:val="ru-RU"/>
        </w:rPr>
        <w:t>вокльных</w:t>
      </w:r>
      <w:proofErr w:type="spellEnd"/>
      <w:r w:rsidRPr="00DE748F">
        <w:rPr>
          <w:rFonts w:ascii="Times New Roman" w:hAnsi="Times New Roman"/>
          <w:color w:val="000000"/>
          <w:sz w:val="28"/>
          <w:lang w:val="ru-RU"/>
        </w:rPr>
        <w:t>, инструментальных и музыкально-театральных жанров.</w:t>
      </w:r>
    </w:p>
    <w:p w14:paraId="4B2AF4D2"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 концу изучения модуля № 5 «Музыка народов мира» обучающийся научится:</w:t>
      </w:r>
    </w:p>
    <w:p w14:paraId="49FF02F1"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5720AB8B"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различать на слух и исполнять произведения различных жанров фольклорной музыки;</w:t>
      </w:r>
    </w:p>
    <w:p w14:paraId="1B61E517"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159E64E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 xml:space="preserve">различать на слух и узнавать признаки влияния музыки разных народов мира в сочинениях профессиональных композиторов (из числа </w:t>
      </w:r>
      <w:proofErr w:type="spellStart"/>
      <w:r w:rsidRPr="00DE748F">
        <w:rPr>
          <w:rFonts w:ascii="Times New Roman" w:hAnsi="Times New Roman"/>
          <w:color w:val="000000"/>
          <w:sz w:val="28"/>
          <w:lang w:val="ru-RU"/>
        </w:rPr>
        <w:t>изученныхкультурно</w:t>
      </w:r>
      <w:proofErr w:type="spellEnd"/>
      <w:r w:rsidRPr="00DE748F">
        <w:rPr>
          <w:rFonts w:ascii="Times New Roman" w:hAnsi="Times New Roman"/>
          <w:color w:val="000000"/>
          <w:sz w:val="28"/>
          <w:lang w:val="ru-RU"/>
        </w:rPr>
        <w:t>-национальных традиций и жанров).</w:t>
      </w:r>
    </w:p>
    <w:p w14:paraId="789262BC"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lastRenderedPageBreak/>
        <w:t>К концу изучения модуля № 6 «Европейская классическая музыка» обучающийся научится:</w:t>
      </w:r>
    </w:p>
    <w:p w14:paraId="22E2BE8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14:paraId="6FB53BF4"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16C9EED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исполнять (в том числе фрагментарно) сочинения композиторов-классиков;</w:t>
      </w:r>
    </w:p>
    <w:p w14:paraId="5BDC507F"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E09004A"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14:paraId="2A5CDCCB"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 xml:space="preserve">К концу изучения модуля № 7 «Духовная музыка» обучающийся научится: </w:t>
      </w:r>
    </w:p>
    <w:p w14:paraId="478F1D4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14:paraId="58631C3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исполнять произведения русской и европейской духовной музыки;</w:t>
      </w:r>
    </w:p>
    <w:p w14:paraId="6D3E2146"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приводить примеры сочинений духовной музыки, называть их автора.</w:t>
      </w:r>
    </w:p>
    <w:p w14:paraId="038F7C96"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14:paraId="32AB273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определять и характеризовать стили, направления и жанры современной музыки;</w:t>
      </w:r>
    </w:p>
    <w:p w14:paraId="6B0D1118"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14:paraId="6F55BFED"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исполнять современные музыкальные произведения в разных видах деятельности.</w:t>
      </w:r>
    </w:p>
    <w:p w14:paraId="47B0CAD4" w14:textId="77777777" w:rsidR="00B74187" w:rsidRPr="00DE748F" w:rsidRDefault="003339FE">
      <w:pPr>
        <w:spacing w:after="0" w:line="264" w:lineRule="auto"/>
        <w:ind w:firstLine="600"/>
        <w:jc w:val="both"/>
        <w:rPr>
          <w:lang w:val="ru-RU"/>
        </w:rPr>
      </w:pPr>
      <w:r w:rsidRPr="00DE748F">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sidRPr="00DE748F">
        <w:rPr>
          <w:rFonts w:ascii="Times New Roman" w:hAnsi="Times New Roman"/>
          <w:color w:val="000000"/>
          <w:sz w:val="28"/>
          <w:lang w:val="ru-RU"/>
        </w:rPr>
        <w:t>:</w:t>
      </w:r>
    </w:p>
    <w:p w14:paraId="3ACC44F2" w14:textId="4B4F0CDB" w:rsidR="00B74187" w:rsidRPr="00DE748F" w:rsidRDefault="003339FE" w:rsidP="00942C00">
      <w:pPr>
        <w:spacing w:after="0" w:line="264" w:lineRule="auto"/>
        <w:ind w:firstLine="600"/>
        <w:jc w:val="both"/>
        <w:rPr>
          <w:lang w:val="ru-RU"/>
        </w:rPr>
      </w:pPr>
      <w:r w:rsidRPr="00DE748F">
        <w:rPr>
          <w:rFonts w:ascii="Times New Roman" w:hAnsi="Times New Roman"/>
          <w:color w:val="000000"/>
          <w:sz w:val="28"/>
          <w:lang w:val="ru-RU"/>
        </w:rPr>
        <w:t xml:space="preserve">определять стилевые и жанровые параллели между музыкой и другими видами </w:t>
      </w:r>
      <w:proofErr w:type="spellStart"/>
      <w:proofErr w:type="gramStart"/>
      <w:r w:rsidRPr="00DE748F">
        <w:rPr>
          <w:rFonts w:ascii="Times New Roman" w:hAnsi="Times New Roman"/>
          <w:color w:val="000000"/>
          <w:sz w:val="28"/>
          <w:lang w:val="ru-RU"/>
        </w:rPr>
        <w:t>искусств;различать</w:t>
      </w:r>
      <w:proofErr w:type="spellEnd"/>
      <w:proofErr w:type="gramEnd"/>
      <w:r w:rsidRPr="00DE748F">
        <w:rPr>
          <w:rFonts w:ascii="Times New Roman" w:hAnsi="Times New Roman"/>
          <w:color w:val="000000"/>
          <w:sz w:val="28"/>
          <w:lang w:val="ru-RU"/>
        </w:rPr>
        <w:t xml:space="preserve"> и анализировать средства выразительности разных видов </w:t>
      </w:r>
      <w:proofErr w:type="spellStart"/>
      <w:r w:rsidRPr="00DE748F">
        <w:rPr>
          <w:rFonts w:ascii="Times New Roman" w:hAnsi="Times New Roman"/>
          <w:color w:val="000000"/>
          <w:sz w:val="28"/>
          <w:lang w:val="ru-RU"/>
        </w:rPr>
        <w:t>искусств;импровизировать</w:t>
      </w:r>
      <w:proofErr w:type="spellEnd"/>
      <w:r w:rsidRPr="00DE748F">
        <w:rPr>
          <w:rFonts w:ascii="Times New Roman" w:hAnsi="Times New Roman"/>
          <w:color w:val="000000"/>
          <w:sz w:val="28"/>
          <w:lang w:val="ru-RU"/>
        </w:rPr>
        <w:t>,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497DBF8C" w14:textId="77777777" w:rsidR="00B74187" w:rsidRPr="00DE748F" w:rsidRDefault="003339FE">
      <w:pPr>
        <w:spacing w:after="0" w:line="264" w:lineRule="auto"/>
        <w:ind w:firstLine="600"/>
        <w:jc w:val="both"/>
        <w:rPr>
          <w:lang w:val="ru-RU"/>
        </w:rPr>
      </w:pPr>
      <w:r w:rsidRPr="00DE748F">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782A2A35" w14:textId="77777777" w:rsidR="00B74187" w:rsidRPr="00DE748F" w:rsidRDefault="00B74187">
      <w:pPr>
        <w:rPr>
          <w:lang w:val="ru-RU"/>
        </w:rPr>
        <w:sectPr w:rsidR="00B74187" w:rsidRPr="00DE748F">
          <w:pgSz w:w="11906" w:h="16383"/>
          <w:pgMar w:top="1134" w:right="850" w:bottom="1134" w:left="1701" w:header="720" w:footer="720" w:gutter="0"/>
          <w:cols w:space="720"/>
        </w:sectPr>
      </w:pPr>
    </w:p>
    <w:p w14:paraId="6717A802" w14:textId="4935A37F" w:rsidR="00B74187" w:rsidRPr="00CA7FBA" w:rsidRDefault="003339FE" w:rsidP="0064294D">
      <w:pPr>
        <w:spacing w:after="0"/>
        <w:ind w:left="120"/>
        <w:rPr>
          <w:lang w:val="ru-RU"/>
        </w:rPr>
        <w:sectPr w:rsidR="00B74187" w:rsidRPr="00CA7FBA">
          <w:pgSz w:w="16383" w:h="11906" w:orient="landscape"/>
          <w:pgMar w:top="1134" w:right="850" w:bottom="1134" w:left="1701" w:header="720" w:footer="720" w:gutter="0"/>
          <w:cols w:space="720"/>
        </w:sectPr>
      </w:pPr>
      <w:bookmarkStart w:id="9" w:name="block-12393069"/>
      <w:bookmarkEnd w:id="7"/>
      <w:r w:rsidRPr="00DE748F">
        <w:rPr>
          <w:rFonts w:ascii="Times New Roman" w:hAnsi="Times New Roman"/>
          <w:b/>
          <w:color w:val="000000"/>
          <w:sz w:val="28"/>
          <w:lang w:val="ru-RU"/>
        </w:rPr>
        <w:lastRenderedPageBreak/>
        <w:t xml:space="preserve"> </w:t>
      </w:r>
      <w:bookmarkStart w:id="10" w:name="block-12393070"/>
      <w:bookmarkEnd w:id="9"/>
    </w:p>
    <w:p w14:paraId="11955203" w14:textId="77777777" w:rsidR="00B74187" w:rsidRPr="004B6BC0" w:rsidRDefault="003339FE">
      <w:pPr>
        <w:spacing w:after="0"/>
        <w:ind w:left="120"/>
        <w:rPr>
          <w:lang w:val="ru-RU"/>
        </w:rPr>
      </w:pPr>
      <w:bookmarkStart w:id="11" w:name="block-12393071"/>
      <w:bookmarkEnd w:id="10"/>
      <w:r w:rsidRPr="004B6BC0">
        <w:rPr>
          <w:rFonts w:ascii="Times New Roman" w:hAnsi="Times New Roman"/>
          <w:b/>
          <w:color w:val="000000"/>
          <w:sz w:val="28"/>
          <w:lang w:val="ru-RU"/>
        </w:rPr>
        <w:lastRenderedPageBreak/>
        <w:t>УЧЕБНО-МЕТОДИЧЕСКОЕ ОБЕСПЕЧЕНИЕ ОБРАЗОВАТЕЛЬНОГО ПРОЦЕССА</w:t>
      </w:r>
    </w:p>
    <w:p w14:paraId="2877E52E" w14:textId="77777777" w:rsidR="00B74187" w:rsidRPr="004B6BC0" w:rsidRDefault="003339FE">
      <w:pPr>
        <w:spacing w:after="0" w:line="480" w:lineRule="auto"/>
        <w:ind w:left="120"/>
        <w:rPr>
          <w:lang w:val="ru-RU"/>
        </w:rPr>
      </w:pPr>
      <w:r w:rsidRPr="004B6BC0">
        <w:rPr>
          <w:rFonts w:ascii="Times New Roman" w:hAnsi="Times New Roman"/>
          <w:b/>
          <w:color w:val="000000"/>
          <w:sz w:val="28"/>
          <w:lang w:val="ru-RU"/>
        </w:rPr>
        <w:t>ОБЯЗАТЕЛЬНЫЕ УЧЕБНЫЕ МАТЕРИАЛЫ ДЛЯ УЧЕНИКА</w:t>
      </w:r>
    </w:p>
    <w:p w14:paraId="1A9FD002" w14:textId="77777777" w:rsidR="00B74187" w:rsidRPr="004B6BC0" w:rsidRDefault="003339FE">
      <w:pPr>
        <w:spacing w:after="0" w:line="480" w:lineRule="auto"/>
        <w:ind w:left="120"/>
        <w:rPr>
          <w:lang w:val="ru-RU"/>
        </w:rPr>
      </w:pPr>
      <w:r w:rsidRPr="004B6BC0">
        <w:rPr>
          <w:rFonts w:ascii="Times New Roman" w:hAnsi="Times New Roman"/>
          <w:color w:val="000000"/>
          <w:sz w:val="28"/>
          <w:lang w:val="ru-RU"/>
        </w:rPr>
        <w:t>​‌‌​</w:t>
      </w:r>
    </w:p>
    <w:p w14:paraId="7FFB9C56" w14:textId="77777777" w:rsidR="00B74187" w:rsidRPr="004B6BC0" w:rsidRDefault="003339FE">
      <w:pPr>
        <w:spacing w:after="0" w:line="480" w:lineRule="auto"/>
        <w:ind w:left="120"/>
        <w:rPr>
          <w:lang w:val="ru-RU"/>
        </w:rPr>
      </w:pPr>
      <w:r w:rsidRPr="004B6BC0">
        <w:rPr>
          <w:rFonts w:ascii="Times New Roman" w:hAnsi="Times New Roman"/>
          <w:color w:val="000000"/>
          <w:sz w:val="28"/>
          <w:lang w:val="ru-RU"/>
        </w:rPr>
        <w:t>​‌‌</w:t>
      </w:r>
    </w:p>
    <w:p w14:paraId="72A9979C" w14:textId="77777777" w:rsidR="00B74187" w:rsidRPr="004B6BC0" w:rsidRDefault="003339FE">
      <w:pPr>
        <w:spacing w:after="0"/>
        <w:ind w:left="120"/>
        <w:rPr>
          <w:lang w:val="ru-RU"/>
        </w:rPr>
      </w:pPr>
      <w:r w:rsidRPr="004B6BC0">
        <w:rPr>
          <w:rFonts w:ascii="Times New Roman" w:hAnsi="Times New Roman"/>
          <w:color w:val="000000"/>
          <w:sz w:val="28"/>
          <w:lang w:val="ru-RU"/>
        </w:rPr>
        <w:t>​</w:t>
      </w:r>
    </w:p>
    <w:p w14:paraId="6F2A2BFD" w14:textId="77777777" w:rsidR="00B74187" w:rsidRPr="004B6BC0" w:rsidRDefault="003339FE">
      <w:pPr>
        <w:spacing w:after="0" w:line="480" w:lineRule="auto"/>
        <w:ind w:left="120"/>
        <w:rPr>
          <w:lang w:val="ru-RU"/>
        </w:rPr>
      </w:pPr>
      <w:r w:rsidRPr="004B6BC0">
        <w:rPr>
          <w:rFonts w:ascii="Times New Roman" w:hAnsi="Times New Roman"/>
          <w:b/>
          <w:color w:val="000000"/>
          <w:sz w:val="28"/>
          <w:lang w:val="ru-RU"/>
        </w:rPr>
        <w:t>МЕТОДИЧЕСКИЕ МАТЕРИАЛЫ ДЛЯ УЧИТЕЛЯ</w:t>
      </w:r>
    </w:p>
    <w:p w14:paraId="3FE66D8A" w14:textId="77777777" w:rsidR="00B74187" w:rsidRPr="004B6BC0" w:rsidRDefault="003339FE">
      <w:pPr>
        <w:spacing w:after="0" w:line="480" w:lineRule="auto"/>
        <w:ind w:left="120"/>
        <w:rPr>
          <w:lang w:val="ru-RU"/>
        </w:rPr>
      </w:pPr>
      <w:r w:rsidRPr="004B6BC0">
        <w:rPr>
          <w:rFonts w:ascii="Times New Roman" w:hAnsi="Times New Roman"/>
          <w:color w:val="000000"/>
          <w:sz w:val="28"/>
          <w:lang w:val="ru-RU"/>
        </w:rPr>
        <w:t>​‌‌​</w:t>
      </w:r>
    </w:p>
    <w:p w14:paraId="06051EE1" w14:textId="77777777" w:rsidR="00B74187" w:rsidRPr="004B6BC0" w:rsidRDefault="00B74187">
      <w:pPr>
        <w:spacing w:after="0"/>
        <w:ind w:left="120"/>
        <w:rPr>
          <w:lang w:val="ru-RU"/>
        </w:rPr>
      </w:pPr>
    </w:p>
    <w:p w14:paraId="0D7E45C1" w14:textId="77777777" w:rsidR="00B74187" w:rsidRPr="00DE748F" w:rsidRDefault="003339FE">
      <w:pPr>
        <w:spacing w:after="0" w:line="480" w:lineRule="auto"/>
        <w:ind w:left="120"/>
        <w:rPr>
          <w:lang w:val="ru-RU"/>
        </w:rPr>
      </w:pPr>
      <w:r w:rsidRPr="00DE748F">
        <w:rPr>
          <w:rFonts w:ascii="Times New Roman" w:hAnsi="Times New Roman"/>
          <w:b/>
          <w:color w:val="000000"/>
          <w:sz w:val="28"/>
          <w:lang w:val="ru-RU"/>
        </w:rPr>
        <w:t>ЦИФРОВЫЕ ОБРАЗОВАТЕЛЬНЫЕ РЕСУРСЫ И РЕСУРСЫ СЕТИ ИНТЕРНЕТ</w:t>
      </w:r>
    </w:p>
    <w:p w14:paraId="4046B071" w14:textId="77777777" w:rsidR="00B74187" w:rsidRDefault="003339F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72EBA2C8" w14:textId="77777777" w:rsidR="00B74187" w:rsidRDefault="00B74187">
      <w:pPr>
        <w:sectPr w:rsidR="00B74187">
          <w:pgSz w:w="11906" w:h="16383"/>
          <w:pgMar w:top="1134" w:right="850" w:bottom="1134" w:left="1701" w:header="720" w:footer="720" w:gutter="0"/>
          <w:cols w:space="720"/>
        </w:sectPr>
      </w:pPr>
    </w:p>
    <w:bookmarkEnd w:id="11"/>
    <w:p w14:paraId="54D0DAA6" w14:textId="51AD8552" w:rsidR="003339FE" w:rsidRDefault="001E4FA5">
      <w:r>
        <w:rPr>
          <w:noProof/>
          <w:sz w:val="20"/>
        </w:rPr>
        <w:lastRenderedPageBreak/>
        <w:drawing>
          <wp:inline distT="0" distB="0" distL="0" distR="0" wp14:anchorId="08E075D5" wp14:editId="152DC30C">
            <wp:extent cx="5732145" cy="80954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732145" cy="8095442"/>
                    </a:xfrm>
                    <a:prstGeom prst="rect">
                      <a:avLst/>
                    </a:prstGeom>
                  </pic:spPr>
                </pic:pic>
              </a:graphicData>
            </a:graphic>
          </wp:inline>
        </w:drawing>
      </w:r>
    </w:p>
    <w:sectPr w:rsidR="003339FE" w:rsidSect="00B7418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74187"/>
    <w:rsid w:val="001E4FA5"/>
    <w:rsid w:val="00325CA7"/>
    <w:rsid w:val="003339FE"/>
    <w:rsid w:val="003F6DDD"/>
    <w:rsid w:val="00411CE8"/>
    <w:rsid w:val="00462241"/>
    <w:rsid w:val="004A1851"/>
    <w:rsid w:val="004B6BC0"/>
    <w:rsid w:val="0051299B"/>
    <w:rsid w:val="00572657"/>
    <w:rsid w:val="00575106"/>
    <w:rsid w:val="006230FB"/>
    <w:rsid w:val="0064294D"/>
    <w:rsid w:val="0074055B"/>
    <w:rsid w:val="00752793"/>
    <w:rsid w:val="00892D1F"/>
    <w:rsid w:val="008A5A6F"/>
    <w:rsid w:val="00942C00"/>
    <w:rsid w:val="00A41BFF"/>
    <w:rsid w:val="00AD2944"/>
    <w:rsid w:val="00B237C0"/>
    <w:rsid w:val="00B74187"/>
    <w:rsid w:val="00C41F9C"/>
    <w:rsid w:val="00CA7FBA"/>
    <w:rsid w:val="00CE36C8"/>
    <w:rsid w:val="00DE748F"/>
    <w:rsid w:val="00EC18FA"/>
    <w:rsid w:val="00F93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86C1D"/>
  <w15:docId w15:val="{DF85F55F-4524-4959-997F-BE19E1D9A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74187"/>
    <w:rPr>
      <w:color w:val="0000FF" w:themeColor="hyperlink"/>
      <w:u w:val="single"/>
    </w:rPr>
  </w:style>
  <w:style w:type="table" w:styleId="ac">
    <w:name w:val="Table Grid"/>
    <w:basedOn w:val="a1"/>
    <w:uiPriority w:val="59"/>
    <w:rsid w:val="00B741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customStyle="1" w:styleId="c36">
    <w:name w:val="c36"/>
    <w:basedOn w:val="a"/>
    <w:rsid w:val="00EC18F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16">
    <w:name w:val="c16"/>
    <w:basedOn w:val="a"/>
    <w:rsid w:val="00EC18F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71">
    <w:name w:val="c71"/>
    <w:basedOn w:val="a0"/>
    <w:rsid w:val="00EC18FA"/>
  </w:style>
  <w:style w:type="paragraph" w:customStyle="1" w:styleId="c37">
    <w:name w:val="c37"/>
    <w:basedOn w:val="a"/>
    <w:rsid w:val="00EC18F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rsid w:val="00EC18FA"/>
  </w:style>
  <w:style w:type="character" w:customStyle="1" w:styleId="c20">
    <w:name w:val="c20"/>
    <w:basedOn w:val="a0"/>
    <w:rsid w:val="00EC1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019053">
      <w:bodyDiv w:val="1"/>
      <w:marLeft w:val="0"/>
      <w:marRight w:val="0"/>
      <w:marTop w:val="0"/>
      <w:marBottom w:val="0"/>
      <w:divBdr>
        <w:top w:val="none" w:sz="0" w:space="0" w:color="auto"/>
        <w:left w:val="none" w:sz="0" w:space="0" w:color="auto"/>
        <w:bottom w:val="none" w:sz="0" w:space="0" w:color="auto"/>
        <w:right w:val="none" w:sz="0" w:space="0" w:color="auto"/>
      </w:divBdr>
      <w:divsChild>
        <w:div w:id="261186846">
          <w:marLeft w:val="0"/>
          <w:marRight w:val="0"/>
          <w:marTop w:val="0"/>
          <w:marBottom w:val="0"/>
          <w:divBdr>
            <w:top w:val="none" w:sz="0" w:space="0" w:color="auto"/>
            <w:left w:val="none" w:sz="0" w:space="0" w:color="auto"/>
            <w:bottom w:val="none" w:sz="0" w:space="0" w:color="auto"/>
            <w:right w:val="none" w:sz="0" w:space="0" w:color="auto"/>
          </w:divBdr>
          <w:divsChild>
            <w:div w:id="1162505668">
              <w:marLeft w:val="0"/>
              <w:marRight w:val="0"/>
              <w:marTop w:val="0"/>
              <w:marBottom w:val="0"/>
              <w:divBdr>
                <w:top w:val="none" w:sz="0" w:space="0" w:color="auto"/>
                <w:left w:val="none" w:sz="0" w:space="0" w:color="auto"/>
                <w:bottom w:val="none" w:sz="0" w:space="0" w:color="auto"/>
                <w:right w:val="none" w:sz="0" w:space="0" w:color="auto"/>
              </w:divBdr>
            </w:div>
          </w:divsChild>
        </w:div>
        <w:div w:id="170070192">
          <w:marLeft w:val="0"/>
          <w:marRight w:val="0"/>
          <w:marTop w:val="0"/>
          <w:marBottom w:val="0"/>
          <w:divBdr>
            <w:top w:val="none" w:sz="0" w:space="0" w:color="auto"/>
            <w:left w:val="none" w:sz="0" w:space="0" w:color="auto"/>
            <w:bottom w:val="none" w:sz="0" w:space="0" w:color="auto"/>
            <w:right w:val="none" w:sz="0" w:space="0" w:color="auto"/>
          </w:divBdr>
          <w:divsChild>
            <w:div w:id="1129132699">
              <w:marLeft w:val="0"/>
              <w:marRight w:val="0"/>
              <w:marTop w:val="0"/>
              <w:marBottom w:val="0"/>
              <w:divBdr>
                <w:top w:val="none" w:sz="0" w:space="0" w:color="auto"/>
                <w:left w:val="none" w:sz="0" w:space="0" w:color="auto"/>
                <w:bottom w:val="none" w:sz="0" w:space="0" w:color="auto"/>
                <w:right w:val="none" w:sz="0" w:space="0" w:color="auto"/>
              </w:divBdr>
            </w:div>
          </w:divsChild>
        </w:div>
        <w:div w:id="1005865775">
          <w:marLeft w:val="0"/>
          <w:marRight w:val="0"/>
          <w:marTop w:val="0"/>
          <w:marBottom w:val="0"/>
          <w:divBdr>
            <w:top w:val="none" w:sz="0" w:space="0" w:color="auto"/>
            <w:left w:val="none" w:sz="0" w:space="0" w:color="auto"/>
            <w:bottom w:val="none" w:sz="0" w:space="0" w:color="auto"/>
            <w:right w:val="none" w:sz="0" w:space="0" w:color="auto"/>
          </w:divBdr>
          <w:divsChild>
            <w:div w:id="12745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391">
      <w:bodyDiv w:val="1"/>
      <w:marLeft w:val="0"/>
      <w:marRight w:val="0"/>
      <w:marTop w:val="0"/>
      <w:marBottom w:val="0"/>
      <w:divBdr>
        <w:top w:val="none" w:sz="0" w:space="0" w:color="auto"/>
        <w:left w:val="none" w:sz="0" w:space="0" w:color="auto"/>
        <w:bottom w:val="none" w:sz="0" w:space="0" w:color="auto"/>
        <w:right w:val="none" w:sz="0" w:space="0" w:color="auto"/>
      </w:divBdr>
    </w:div>
    <w:div w:id="934436170">
      <w:bodyDiv w:val="1"/>
      <w:marLeft w:val="0"/>
      <w:marRight w:val="0"/>
      <w:marTop w:val="0"/>
      <w:marBottom w:val="0"/>
      <w:divBdr>
        <w:top w:val="none" w:sz="0" w:space="0" w:color="auto"/>
        <w:left w:val="none" w:sz="0" w:space="0" w:color="auto"/>
        <w:bottom w:val="none" w:sz="0" w:space="0" w:color="auto"/>
        <w:right w:val="none" w:sz="0" w:space="0" w:color="auto"/>
      </w:divBdr>
      <w:divsChild>
        <w:div w:id="1057892964">
          <w:marLeft w:val="0"/>
          <w:marRight w:val="0"/>
          <w:marTop w:val="0"/>
          <w:marBottom w:val="0"/>
          <w:divBdr>
            <w:top w:val="none" w:sz="0" w:space="0" w:color="auto"/>
            <w:left w:val="none" w:sz="0" w:space="0" w:color="auto"/>
            <w:bottom w:val="none" w:sz="0" w:space="0" w:color="auto"/>
            <w:right w:val="none" w:sz="0" w:space="0" w:color="auto"/>
          </w:divBdr>
          <w:divsChild>
            <w:div w:id="552427165">
              <w:marLeft w:val="0"/>
              <w:marRight w:val="0"/>
              <w:marTop w:val="0"/>
              <w:marBottom w:val="0"/>
              <w:divBdr>
                <w:top w:val="none" w:sz="0" w:space="0" w:color="auto"/>
                <w:left w:val="none" w:sz="0" w:space="0" w:color="auto"/>
                <w:bottom w:val="none" w:sz="0" w:space="0" w:color="auto"/>
                <w:right w:val="none" w:sz="0" w:space="0" w:color="auto"/>
              </w:divBdr>
            </w:div>
          </w:divsChild>
        </w:div>
        <w:div w:id="505946931">
          <w:marLeft w:val="0"/>
          <w:marRight w:val="0"/>
          <w:marTop w:val="0"/>
          <w:marBottom w:val="0"/>
          <w:divBdr>
            <w:top w:val="none" w:sz="0" w:space="0" w:color="auto"/>
            <w:left w:val="none" w:sz="0" w:space="0" w:color="auto"/>
            <w:bottom w:val="none" w:sz="0" w:space="0" w:color="auto"/>
            <w:right w:val="none" w:sz="0" w:space="0" w:color="auto"/>
          </w:divBdr>
          <w:divsChild>
            <w:div w:id="1337222122">
              <w:marLeft w:val="0"/>
              <w:marRight w:val="0"/>
              <w:marTop w:val="0"/>
              <w:marBottom w:val="0"/>
              <w:divBdr>
                <w:top w:val="none" w:sz="0" w:space="0" w:color="auto"/>
                <w:left w:val="none" w:sz="0" w:space="0" w:color="auto"/>
                <w:bottom w:val="none" w:sz="0" w:space="0" w:color="auto"/>
                <w:right w:val="none" w:sz="0" w:space="0" w:color="auto"/>
              </w:divBdr>
            </w:div>
          </w:divsChild>
        </w:div>
        <w:div w:id="1570190506">
          <w:marLeft w:val="0"/>
          <w:marRight w:val="0"/>
          <w:marTop w:val="0"/>
          <w:marBottom w:val="0"/>
          <w:divBdr>
            <w:top w:val="none" w:sz="0" w:space="0" w:color="auto"/>
            <w:left w:val="none" w:sz="0" w:space="0" w:color="auto"/>
            <w:bottom w:val="none" w:sz="0" w:space="0" w:color="auto"/>
            <w:right w:val="none" w:sz="0" w:space="0" w:color="auto"/>
          </w:divBdr>
          <w:divsChild>
            <w:div w:id="20759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3041</TotalTime>
  <Pages>37</Pages>
  <Words>9726</Words>
  <Characters>55441</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Светлана</cp:lastModifiedBy>
  <cp:revision>16</cp:revision>
  <cp:lastPrinted>2024-09-22T12:50:00Z</cp:lastPrinted>
  <dcterms:created xsi:type="dcterms:W3CDTF">2023-09-02T15:36:00Z</dcterms:created>
  <dcterms:modified xsi:type="dcterms:W3CDTF">2024-10-13T21:01:00Z</dcterms:modified>
</cp:coreProperties>
</file>